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B9" w:rsidRPr="000D2E73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№1</w:t>
      </w:r>
    </w:p>
    <w:p w:rsidR="009F03B9" w:rsidRPr="000D2E73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МО УЧИТЕЛЕЙ </w:t>
      </w:r>
    </w:p>
    <w:p w:rsidR="009F03B9" w:rsidRPr="000D2E73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ПРЕДМЕТОВ ГУМАНИТАРНОГО ЦИКЛА</w:t>
      </w:r>
    </w:p>
    <w:p w:rsidR="009F03B9" w:rsidRPr="000D2E73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B72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6E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 20</w:t>
      </w:r>
      <w:r w:rsidR="00B72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E0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ГОДА.</w:t>
      </w:r>
    </w:p>
    <w:p w:rsidR="009F03B9" w:rsidRPr="000D2E73" w:rsidRDefault="009F03B9" w:rsidP="009F0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 </w:t>
      </w:r>
      <w:r w:rsidRPr="0075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МО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 </w:t>
      </w:r>
      <w:r w:rsidRPr="0075321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3B9" w:rsidRPr="000D2E73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дня.</w:t>
      </w:r>
    </w:p>
    <w:p w:rsidR="009F03B9" w:rsidRPr="000D2E73" w:rsidRDefault="009F03B9" w:rsidP="009F0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Анализ методич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работы в 201</w:t>
      </w:r>
      <w:r w:rsidR="00B7284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B7284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E0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году: определение целей и задач на новый учебный год. Рассмотрение рабочих программ, оценка программно-методического обеспечения по предметам.</w:t>
      </w:r>
    </w:p>
    <w:p w:rsidR="009F03B9" w:rsidRPr="004C77C2" w:rsidRDefault="009F03B9" w:rsidP="004C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обсуждения.</w:t>
      </w:r>
    </w:p>
    <w:p w:rsidR="004C77C2" w:rsidRPr="000D2E73" w:rsidRDefault="004C77C2" w:rsidP="009F03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анализа работы </w:t>
      </w:r>
      <w:r w:rsidR="008E0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B7284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B7284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9F03B9" w:rsidRPr="000D2E73" w:rsidRDefault="009F03B9" w:rsidP="009F03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рабочих программ по 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етам гуманитарного цикла на 20</w:t>
      </w:r>
      <w:r w:rsidR="00B7284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8E03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28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0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9F03B9" w:rsidRDefault="009F03B9" w:rsidP="009F03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государственной 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говой аттестации выпускников </w:t>
      </w:r>
      <w:r w:rsidR="00B7284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C7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7C2" w:rsidRDefault="008E037C" w:rsidP="004C77C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примерной программы курса «Родной язык и литература».</w:t>
      </w:r>
    </w:p>
    <w:p w:rsidR="00B7284A" w:rsidRDefault="00B7284A" w:rsidP="004C77C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деятельности. Сетевой проект. Лазарева И.Н.</w:t>
      </w:r>
    </w:p>
    <w:p w:rsidR="009F03B9" w:rsidRPr="008E037C" w:rsidRDefault="008E037C" w:rsidP="008E037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на 20</w:t>
      </w:r>
      <w:r w:rsidR="00B7284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728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9F03B9" w:rsidRDefault="00DB0BA5" w:rsidP="009F0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 методического объединения руководитель МО</w:t>
      </w:r>
      <w:r w:rsidR="00B7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5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И.Н.</w:t>
      </w:r>
      <w:r w:rsidR="009F03B9"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ознакомила учителей с </w:t>
      </w:r>
      <w:r w:rsidR="002A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анализом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2A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B7284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A5C55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B7284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A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акцентировала внимание педагогов на результаты проведения  </w:t>
      </w:r>
      <w:r w:rsidR="00A33751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="002A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промежуточной аттестации. Отметила, что </w:t>
      </w:r>
      <w:r w:rsidR="00B728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переносом ВПР на начало учебного года, следует организовать интенсивную п</w:t>
      </w:r>
      <w:r w:rsidR="0051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одготовку </w:t>
      </w:r>
      <w:proofErr w:type="gramStart"/>
      <w:r w:rsidR="00510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A3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ВПР, которые пройдут в начале учебного года</w:t>
      </w:r>
      <w:r w:rsidR="00510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3B9" w:rsidRDefault="009F03B9" w:rsidP="009F0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вопросом заседания МО стало рассмотрение рабочих программ по предметам гуманитарного цикла. Были рассмотрены рабочие программы по предметам гуманитарного цикла и их соответствие Положению о рабочих программах школы-интерната. </w:t>
      </w:r>
      <w:r w:rsidR="00DB0BA5" w:rsidRPr="00DB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Рассмотрены: наличие структурных элементов рабочих программ по предметам учебного плана школы в 5-11  классах; содержательность пояснительных записок и тематической структуры, целеполагание, </w:t>
      </w:r>
      <w:proofErr w:type="spellStart"/>
      <w:r w:rsidR="00DB0BA5" w:rsidRPr="00DB0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диагностичность</w:t>
      </w:r>
      <w:proofErr w:type="spellEnd"/>
      <w:r w:rsidR="00DB0BA5" w:rsidRPr="00DB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и соответствие их поставленным задачам, представленных составителями.</w:t>
      </w:r>
      <w:r w:rsidR="0023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программы отправлены на доработку.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рассмотрен вопрос проведения диагностических работ по предметам гуманитарного цикла, по результатам которых будет сформирован список слабоуспевающих обучающихся. </w:t>
      </w: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рекомендовано ведение тетрадей учета индивидуальных занятий со слабоуспевающими учащимися.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отметила необходимость продолжения работы по подготовке учащихся к пр</w:t>
      </w:r>
      <w:r w:rsidR="008245C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едметным олимпиадам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рекомендовано работать с данными категориями </w:t>
      </w:r>
      <w:proofErr w:type="gramStart"/>
      <w:r w:rsidR="00510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1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дистанционно. </w:t>
      </w:r>
      <w:r w:rsidR="002155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обоснована необходимость проведения административного контроля знаний после каждой четверти.</w:t>
      </w:r>
    </w:p>
    <w:p w:rsidR="00E8163E" w:rsidRDefault="00C87D7C" w:rsidP="009F0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Ирина Николаевна познакомила с проектом </w:t>
      </w:r>
      <w:r w:rsidR="00E8163E" w:rsidRPr="00E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163E" w:rsidRPr="00E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МО на новый учебный год и отметила основные направления 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одической деятельности учителей.</w:t>
      </w:r>
      <w:r w:rsidR="003B0FB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8163E" w:rsidRPr="00E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ыли проанализированы темы самообразования учителей. </w:t>
      </w:r>
      <w:r w:rsidR="00A337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8163E" w:rsidRPr="00E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екомендовано пересмотреть и внести коррективы в темы методической работы, определить форму отчетности по итогам методической работы.</w:t>
      </w:r>
    </w:p>
    <w:p w:rsidR="00510B33" w:rsidRDefault="00510B33" w:rsidP="009F0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Рассмотрели организацию и проведение школьного этапа «Тематического ЕГЭ памяти и славы», разработали критерии проверки сочинения-эссе.</w:t>
      </w:r>
    </w:p>
    <w:p w:rsidR="00510B33" w:rsidRDefault="00510B33" w:rsidP="009F0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 организацию пр</w:t>
      </w:r>
      <w:r w:rsidR="006E1F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ектной деятельности</w:t>
      </w:r>
      <w:r w:rsidR="006E1F6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Лазарева И.Н. рассказала об особенностях организации сетевых проектов.</w:t>
      </w:r>
    </w:p>
    <w:p w:rsidR="009F03B9" w:rsidRPr="000D2E73" w:rsidRDefault="009F03B9" w:rsidP="009F0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B9" w:rsidRDefault="007B224E" w:rsidP="009F03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9F03B9" w:rsidRPr="00BA6B4D">
        <w:rPr>
          <w:rFonts w:ascii="Times New Roman" w:hAnsi="Times New Roman"/>
          <w:b/>
          <w:sz w:val="24"/>
          <w:szCs w:val="24"/>
        </w:rPr>
        <w:t xml:space="preserve">екомендации на </w:t>
      </w:r>
      <w:r w:rsidR="009F03B9">
        <w:rPr>
          <w:rFonts w:ascii="Times New Roman" w:hAnsi="Times New Roman"/>
          <w:b/>
          <w:sz w:val="24"/>
          <w:szCs w:val="24"/>
        </w:rPr>
        <w:t>20</w:t>
      </w:r>
      <w:r w:rsidR="00D448D2">
        <w:rPr>
          <w:rFonts w:ascii="Times New Roman" w:hAnsi="Times New Roman"/>
          <w:b/>
          <w:sz w:val="24"/>
          <w:szCs w:val="24"/>
        </w:rPr>
        <w:t>20</w:t>
      </w:r>
      <w:r w:rsidR="009F03B9">
        <w:rPr>
          <w:rFonts w:ascii="Times New Roman" w:hAnsi="Times New Roman"/>
          <w:b/>
          <w:sz w:val="24"/>
          <w:szCs w:val="24"/>
        </w:rPr>
        <w:t xml:space="preserve"> – 20</w:t>
      </w:r>
      <w:r w:rsidR="0023103A">
        <w:rPr>
          <w:rFonts w:ascii="Times New Roman" w:hAnsi="Times New Roman"/>
          <w:b/>
          <w:sz w:val="24"/>
          <w:szCs w:val="24"/>
        </w:rPr>
        <w:t>2</w:t>
      </w:r>
      <w:r w:rsidR="00D448D2">
        <w:rPr>
          <w:rFonts w:ascii="Times New Roman" w:hAnsi="Times New Roman"/>
          <w:b/>
          <w:sz w:val="24"/>
          <w:szCs w:val="24"/>
        </w:rPr>
        <w:t>1</w:t>
      </w:r>
      <w:r w:rsidR="009F03B9" w:rsidRPr="00BA6B4D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9F03B9">
        <w:rPr>
          <w:rFonts w:ascii="Times New Roman" w:hAnsi="Times New Roman"/>
          <w:b/>
          <w:sz w:val="24"/>
          <w:szCs w:val="24"/>
        </w:rPr>
        <w:t>:</w:t>
      </w:r>
    </w:p>
    <w:p w:rsidR="006E1F65" w:rsidRPr="006E1F65" w:rsidRDefault="006E1F65" w:rsidP="006E1F65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E1F65">
        <w:rPr>
          <w:rFonts w:ascii="Times New Roman" w:hAnsi="Times New Roman"/>
          <w:sz w:val="24"/>
          <w:szCs w:val="24"/>
        </w:rPr>
        <w:t>При составлении рабочих программ руководствоваться Положением о рабочих программах школы-интерната.</w:t>
      </w:r>
    </w:p>
    <w:p w:rsidR="006E1F65" w:rsidRDefault="006E1F65" w:rsidP="006E1F6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открытые уроки согласно определенному графику.</w:t>
      </w:r>
    </w:p>
    <w:p w:rsidR="006E1F65" w:rsidRDefault="006E1F65" w:rsidP="006E1F6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организации </w:t>
      </w:r>
      <w:r w:rsidR="003B31F7">
        <w:rPr>
          <w:rFonts w:ascii="Times New Roman" w:hAnsi="Times New Roman"/>
          <w:sz w:val="24"/>
          <w:szCs w:val="24"/>
        </w:rPr>
        <w:t xml:space="preserve">и проведении </w:t>
      </w:r>
      <w:proofErr w:type="spellStart"/>
      <w:r>
        <w:rPr>
          <w:rFonts w:ascii="Times New Roman" w:hAnsi="Times New Roman"/>
          <w:sz w:val="24"/>
          <w:szCs w:val="24"/>
        </w:rPr>
        <w:t>метапредметной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недели</w:t>
      </w:r>
      <w:r w:rsidR="003B31F7">
        <w:rPr>
          <w:rFonts w:ascii="Times New Roman" w:hAnsi="Times New Roman"/>
          <w:sz w:val="24"/>
          <w:szCs w:val="24"/>
        </w:rPr>
        <w:t xml:space="preserve"> разработать </w:t>
      </w:r>
      <w:r w:rsidRPr="006E1F65">
        <w:rPr>
          <w:rFonts w:ascii="Times New Roman" w:hAnsi="Times New Roman"/>
          <w:sz w:val="24"/>
          <w:szCs w:val="24"/>
        </w:rPr>
        <w:t xml:space="preserve"> мероприяти</w:t>
      </w:r>
      <w:r w:rsidR="003B31F7">
        <w:rPr>
          <w:rFonts w:ascii="Times New Roman" w:hAnsi="Times New Roman"/>
          <w:sz w:val="24"/>
          <w:szCs w:val="24"/>
        </w:rPr>
        <w:t>я</w:t>
      </w:r>
      <w:r w:rsidRPr="006E1F65">
        <w:rPr>
          <w:rFonts w:ascii="Times New Roman" w:hAnsi="Times New Roman"/>
          <w:sz w:val="24"/>
          <w:szCs w:val="24"/>
        </w:rPr>
        <w:t>, содействующи</w:t>
      </w:r>
      <w:r w:rsidR="003B31F7">
        <w:rPr>
          <w:rFonts w:ascii="Times New Roman" w:hAnsi="Times New Roman"/>
          <w:sz w:val="24"/>
          <w:szCs w:val="24"/>
        </w:rPr>
        <w:t>е</w:t>
      </w:r>
      <w:r w:rsidRPr="006E1F65">
        <w:rPr>
          <w:rFonts w:ascii="Times New Roman" w:hAnsi="Times New Roman"/>
          <w:sz w:val="24"/>
          <w:szCs w:val="24"/>
        </w:rPr>
        <w:t xml:space="preserve"> развитию познавательной</w:t>
      </w:r>
      <w:r w:rsidR="003B31F7">
        <w:rPr>
          <w:rFonts w:ascii="Times New Roman" w:hAnsi="Times New Roman"/>
          <w:sz w:val="24"/>
          <w:szCs w:val="24"/>
        </w:rPr>
        <w:t xml:space="preserve"> активности и расширению кругозора </w:t>
      </w:r>
      <w:proofErr w:type="gramStart"/>
      <w:r w:rsidR="003B31F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B31F7">
        <w:rPr>
          <w:rFonts w:ascii="Times New Roman" w:hAnsi="Times New Roman"/>
          <w:sz w:val="24"/>
          <w:szCs w:val="24"/>
        </w:rPr>
        <w:t>.</w:t>
      </w:r>
    </w:p>
    <w:p w:rsidR="00D448D2" w:rsidRPr="006E1F65" w:rsidRDefault="00D448D2" w:rsidP="006E1F6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Активизировать работу по подготовке к ВПР.</w:t>
      </w:r>
    </w:p>
    <w:p w:rsidR="009F03B9" w:rsidRDefault="009F03B9" w:rsidP="009F03B9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Учителям МО в работе над темами самообразования обратить внимание на их практическую направленность.</w:t>
      </w:r>
    </w:p>
    <w:p w:rsidR="0023103A" w:rsidRDefault="0023103A" w:rsidP="0023103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3103A">
        <w:rPr>
          <w:rFonts w:ascii="Times New Roman" w:hAnsi="Times New Roman"/>
          <w:sz w:val="24"/>
          <w:szCs w:val="24"/>
        </w:rPr>
        <w:t>Продолжить изучение и внедрение новых форм и методов организации урочной и внеурочной  деятельности с целью повышения качества знаний.</w:t>
      </w:r>
    </w:p>
    <w:p w:rsidR="0023103A" w:rsidRPr="0023103A" w:rsidRDefault="009F03B9" w:rsidP="0023103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3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рабо</w:t>
      </w:r>
      <w:r w:rsidR="007F2485" w:rsidRPr="0023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по  подготовке </w:t>
      </w:r>
      <w:r w:rsidR="00231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9 и</w:t>
      </w:r>
      <w:r w:rsidR="00D44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03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44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</w:t>
      </w:r>
      <w:r w:rsidRPr="0023103A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выпускным экзаменам.</w:t>
      </w:r>
    </w:p>
    <w:p w:rsidR="00927112" w:rsidRDefault="00927112" w:rsidP="00927112">
      <w:pPr>
        <w:tabs>
          <w:tab w:val="left" w:pos="720"/>
        </w:tabs>
        <w:suppressAutoHyphens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927112" w:rsidRDefault="00927112" w:rsidP="00927112">
      <w:pPr>
        <w:tabs>
          <w:tab w:val="left" w:pos="720"/>
        </w:tabs>
        <w:suppressAutoHyphens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927112" w:rsidRPr="00BA6B4D" w:rsidRDefault="00927112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/>
          <w:sz w:val="24"/>
          <w:szCs w:val="24"/>
        </w:rPr>
        <w:t>МО______________________Лазарева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:rsidR="009F03B9" w:rsidRDefault="009F03B9" w:rsidP="009F03B9"/>
    <w:p w:rsidR="009F03B9" w:rsidRDefault="009F03B9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51" w:rsidRDefault="00A33751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3B9" w:rsidRPr="002D240F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№2</w:t>
      </w:r>
    </w:p>
    <w:p w:rsidR="009F03B9" w:rsidRPr="002D240F" w:rsidRDefault="009F03B9" w:rsidP="00C1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МО УЧИТЕЛЕЙ</w:t>
      </w:r>
    </w:p>
    <w:p w:rsidR="009F03B9" w:rsidRPr="002D240F" w:rsidRDefault="00C1158F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ПРЕДМЕТОВ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ГУМАНИТАРНОГО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ЦИКЛОВ</w:t>
      </w:r>
    </w:p>
    <w:p w:rsidR="009F03B9" w:rsidRPr="002D240F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6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 20</w:t>
      </w:r>
      <w:r w:rsidR="0036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2D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9F03B9" w:rsidRDefault="009F03B9" w:rsidP="009F0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МО учител</w:t>
      </w:r>
      <w:r w:rsidR="00C1158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предметов гуманитарного цикл</w:t>
      </w:r>
      <w:r w:rsidR="00361D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3B9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заседания:</w:t>
      </w:r>
    </w:p>
    <w:p w:rsidR="003101BC" w:rsidRDefault="003101BC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58F">
        <w:rPr>
          <w:rFonts w:ascii="Times New Roman" w:hAnsi="Times New Roman" w:cs="Times New Roman"/>
          <w:sz w:val="24"/>
          <w:szCs w:val="24"/>
        </w:rPr>
        <w:t xml:space="preserve">Методы и приемы развития коммуникативной компетенции на уроках предметов </w:t>
      </w:r>
      <w:proofErr w:type="gramStart"/>
      <w:r w:rsidRPr="00C1158F">
        <w:rPr>
          <w:rFonts w:ascii="Times New Roman" w:hAnsi="Times New Roman" w:cs="Times New Roman"/>
          <w:sz w:val="24"/>
          <w:szCs w:val="24"/>
        </w:rPr>
        <w:t>ГЦ</w:t>
      </w:r>
      <w:proofErr w:type="gramEnd"/>
      <w:r w:rsidRPr="00C1158F">
        <w:rPr>
          <w:rFonts w:ascii="Times New Roman" w:hAnsi="Times New Roman" w:cs="Times New Roman"/>
          <w:sz w:val="24"/>
          <w:szCs w:val="24"/>
        </w:rPr>
        <w:t>.</w:t>
      </w:r>
    </w:p>
    <w:p w:rsidR="009F03B9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D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361D3C" w:rsidRPr="00361D3C" w:rsidRDefault="00361D3C" w:rsidP="00361D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3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грамотность педагога.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Дистанционные технологии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D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Коростылева Е.А.</w:t>
      </w:r>
    </w:p>
    <w:p w:rsidR="00783033" w:rsidRDefault="00783033" w:rsidP="00115B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проектной деятельности.</w:t>
      </w:r>
    </w:p>
    <w:p w:rsidR="009F03B9" w:rsidRPr="00957807" w:rsidRDefault="00C1158F" w:rsidP="00115B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вопросы.</w:t>
      </w:r>
    </w:p>
    <w:p w:rsidR="009F03B9" w:rsidRPr="002D240F" w:rsidRDefault="009F03B9" w:rsidP="009F0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FA" w:rsidRDefault="009F03B9" w:rsidP="00361D3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Открыла заседание МО </w:t>
      </w:r>
      <w:r w:rsidR="00C47A00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Лазарева,</w:t>
      </w:r>
      <w:r w:rsidRPr="002D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проанализировала выполнение членами МО плана р</w:t>
      </w:r>
      <w:r w:rsidR="00953CA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в течение первой четверти, обратила внимание на основные мероприятия, запланированные во второй учебной четверти.</w:t>
      </w:r>
    </w:p>
    <w:p w:rsidR="00DB3353" w:rsidRPr="00953CAC" w:rsidRDefault="00DB3353" w:rsidP="00361D3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основному вопросу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выступала</w:t>
      </w:r>
      <w:proofErr w:type="gramEnd"/>
      <w:r w:rsidR="0072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истории и обществознания Коростылева Е.А., на своем опыте работы она продемонстрировала, как использование информационно-коммуникативных технологий на уроках предметов гуманитарного цикла расширяет информационные возможности урока. Более подробно остановилась на использовании приложения </w:t>
      </w:r>
      <w:r w:rsidR="007232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53C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oogle</w:t>
      </w:r>
      <w:r w:rsidR="00953CAC">
        <w:rPr>
          <w:rFonts w:ascii="Times New Roman" w:eastAsia="Times New Roman" w:hAnsi="Times New Roman" w:cs="Times New Roman"/>
          <w:sz w:val="24"/>
          <w:szCs w:val="24"/>
          <w:lang w:eastAsia="ru-RU"/>
        </w:rPr>
        <w:t>. Елена Анатольевна провела практическое занятие, показав, возможности данного приложения.</w:t>
      </w:r>
    </w:p>
    <w:p w:rsidR="00D410D7" w:rsidRPr="00783033" w:rsidRDefault="00D410D7" w:rsidP="00783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организации проектной</w:t>
      </w:r>
      <w:r w:rsidR="0002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="00953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</w:t>
      </w:r>
      <w:r w:rsidR="0002466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ознакомил</w:t>
      </w:r>
      <w:r w:rsidR="00953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 </w:t>
      </w:r>
      <w:r w:rsidR="0002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списком тем проектов, выбранных обучающимися, </w:t>
      </w:r>
      <w:r w:rsidR="00953C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оговорили процесс работы над ними, особенности работы над проектами обучающихся 9 класса.</w:t>
      </w:r>
      <w:proofErr w:type="gramEnd"/>
    </w:p>
    <w:p w:rsidR="009F03B9" w:rsidRDefault="00953CAC" w:rsidP="009F03B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  <w:r w:rsidR="005C6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ознакомила со списком победителей и призеров школьного этапа ВОШ, обратила внимание на необходимость подготовки данных обучающихся к муниципальному этапу ВОШ.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был составлен список обучающихся, участвующих в </w:t>
      </w:r>
      <w:r w:rsidR="00D77D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этапе ВОШ.</w:t>
      </w:r>
    </w:p>
    <w:p w:rsidR="00D77D40" w:rsidRPr="002D240F" w:rsidRDefault="00D77D40" w:rsidP="009F03B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обсудили организацию и проведение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«Кто или что правит миром?»</w:t>
      </w:r>
    </w:p>
    <w:p w:rsidR="00E775C5" w:rsidRDefault="00E775C5" w:rsidP="009F03B9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B9" w:rsidRPr="000D6974" w:rsidRDefault="009F03B9" w:rsidP="009F03B9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2D0D42" w:rsidRDefault="002D0D42" w:rsidP="009F03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контроль над посещением дополнительных занятий, </w:t>
      </w:r>
      <w:r w:rsidR="00E775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домашнего задания.</w:t>
      </w:r>
    </w:p>
    <w:p w:rsidR="00D77D40" w:rsidRDefault="00D77D40" w:rsidP="009F03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педагогической деятельности приложения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3B9" w:rsidRDefault="009F03B9" w:rsidP="009F03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работу по подготовке </w:t>
      </w:r>
      <w:r w:rsidR="00361D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муниципальном этапе олимпиады школьников.</w:t>
      </w:r>
    </w:p>
    <w:p w:rsidR="007B73E6" w:rsidRDefault="00C34F91" w:rsidP="007B73E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</w:t>
      </w:r>
      <w:r w:rsidR="00E775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ОГЭ, ЕГЭ, итоговому сочинению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144" w:rsidRDefault="00313144" w:rsidP="007B73E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проектов контролировать этапы работы над проектами.</w:t>
      </w:r>
    </w:p>
    <w:p w:rsidR="00C34F91" w:rsidRDefault="00C34F91" w:rsidP="00C34F91">
      <w:pPr>
        <w:spacing w:after="0" w:line="240" w:lineRule="auto"/>
        <w:ind w:left="1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91" w:rsidRDefault="00C34F91" w:rsidP="00C34F91">
      <w:pPr>
        <w:spacing w:after="0" w:line="240" w:lineRule="auto"/>
        <w:ind w:left="1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__________________Лазарева </w:t>
      </w:r>
      <w:r w:rsidR="00196ED7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</w:t>
      </w:r>
    </w:p>
    <w:p w:rsidR="00A613CA" w:rsidRDefault="00A613CA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3CA" w:rsidRDefault="00A613CA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4F" w:rsidRDefault="0008174F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2A1" w:rsidRDefault="000A12A1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1A8" w:rsidRDefault="005311A8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2A1" w:rsidRDefault="000A12A1" w:rsidP="000A1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№3</w:t>
      </w:r>
    </w:p>
    <w:p w:rsidR="000A12A1" w:rsidRDefault="000A12A1" w:rsidP="000A1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МО УЧИТЕЛЕЙ </w:t>
      </w:r>
    </w:p>
    <w:p w:rsidR="000A12A1" w:rsidRDefault="000A12A1" w:rsidP="000A1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ПРЕДМЕТОВ ГУМАНИТАРНОГО ЦИКЛА</w:t>
      </w:r>
    </w:p>
    <w:p w:rsidR="000A12A1" w:rsidRDefault="000A12A1" w:rsidP="000A1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746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531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6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531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0A12A1" w:rsidRDefault="000A12A1" w:rsidP="000A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МО учителей предметов гуманитарного цикла, зам. директора по УВР.</w:t>
      </w:r>
    </w:p>
    <w:p w:rsidR="000A12A1" w:rsidRDefault="000A12A1" w:rsidP="000A1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дня.</w:t>
      </w:r>
    </w:p>
    <w:p w:rsidR="005311A8" w:rsidRDefault="005311A8" w:rsidP="005311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преподавания предметов гуманитарного цикла с учетом их воспитывающего потенциала.</w:t>
      </w:r>
    </w:p>
    <w:p w:rsidR="000A12A1" w:rsidRDefault="000A12A1" w:rsidP="000A1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обсуждения.</w:t>
      </w:r>
    </w:p>
    <w:p w:rsidR="000A12A1" w:rsidRDefault="000A12A1" w:rsidP="000A12A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МО учителей предметов гуманитарного цикла в первом полугодии 20</w:t>
      </w:r>
      <w:r w:rsid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 </w:t>
      </w:r>
    </w:p>
    <w:p w:rsidR="000A12A1" w:rsidRDefault="000A12A1" w:rsidP="000A12A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участия воспитанников в муниципальном этапе предметных олимпиад.</w:t>
      </w:r>
    </w:p>
    <w:p w:rsidR="005311A8" w:rsidRPr="005311A8" w:rsidRDefault="005311A8" w:rsidP="005311A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1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преподавания предметов гуманитарного цикла с учетом их воспитывающего потенциала.</w:t>
      </w:r>
    </w:p>
    <w:p w:rsidR="0043521F" w:rsidRPr="000A12A1" w:rsidRDefault="0043521F" w:rsidP="000A12A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Текущие вопросы.</w:t>
      </w:r>
    </w:p>
    <w:p w:rsidR="000A12A1" w:rsidRDefault="000A12A1" w:rsidP="000A1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2A1" w:rsidRDefault="000A12A1" w:rsidP="000A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Открыла заседание руководитель МО И.Н. Лазарева, которая проанализировала работу МО за первое полугодие. Отметила, что работа МО осуществлялась по основным направлениям, согласно планированию. </w:t>
      </w:r>
      <w:r w:rsid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Отметила активность педагогов Коростылевой Е.А., Варданян А.А. при проведении </w:t>
      </w:r>
      <w:proofErr w:type="spellStart"/>
      <w:r w:rsid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</w:t>
      </w:r>
    </w:p>
    <w:p w:rsidR="00CC750C" w:rsidRDefault="00307A1A" w:rsidP="000A1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1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проанализировано участие воспитанников школы в муниципальном этапе Всероссийской олимпиады школьников. Руководитель МО подчеркнула необходимость скорректировать списки воспитанников, с которыми будет вестись подготовка к участию в олимпиадах школьников в 20</w:t>
      </w:r>
      <w:r w:rsidR="004352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4352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продумать систему интенсивной подготовки к предметным олимпиадам.</w:t>
      </w:r>
    </w:p>
    <w:p w:rsidR="00A95918" w:rsidRDefault="00A95918" w:rsidP="000A1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Рассматривая основной </w:t>
      </w:r>
      <w:proofErr w:type="gramStart"/>
      <w:r w:rsidR="00CC75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="00C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отметили, что ф</w:t>
      </w:r>
      <w:r w:rsidR="00CC750C" w:rsidRPr="00CC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сознания школьников на всех этапах обучения и воспитания является одной из первоочередных педагогических задач. Большое значение в этом имеет целенаправленная система нравственного просвещения, которая вооружает учащихся знаниями о добре и зле, справедливости, долге и совести, ответственности, честности. </w:t>
      </w:r>
      <w:r w:rsidR="00CC7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для данной работы имеют прежде всего предметы гуманитарного цикла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Возможности урока музыки в воспитании личности ребенка раскрыла Варданян А.А.</w:t>
      </w:r>
    </w:p>
    <w:p w:rsidR="0043521F" w:rsidRPr="00A95918" w:rsidRDefault="00A95918" w:rsidP="000A1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35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Обсуждая текущие вопросы, главным образом уделили внимание</w:t>
      </w:r>
      <w:r w:rsidR="0086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графику защиты проектов. Было отмечено, что </w:t>
      </w:r>
      <w:r w:rsidR="00A2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проектами ведется </w:t>
      </w:r>
      <w:proofErr w:type="spellStart"/>
      <w:r w:rsidR="00A26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несистематически</w:t>
      </w:r>
      <w:proofErr w:type="spellEnd"/>
      <w:r w:rsidR="00A2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сроки работы не соблюдаются, паспорта </w:t>
      </w:r>
      <w:proofErr w:type="gramStart"/>
      <w:r w:rsidR="00A26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proofErr w:type="gramEnd"/>
      <w:r w:rsidR="00A2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содержание работ не совпадают. </w:t>
      </w:r>
      <w:r w:rsidR="0043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рассмотрены кандидатуры </w:t>
      </w:r>
      <w:proofErr w:type="gramStart"/>
      <w:r w:rsidR="00435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3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</w:t>
      </w:r>
      <w:r w:rsidR="00A268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этапе</w:t>
      </w:r>
      <w:r w:rsidR="0043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A2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3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«Живая классика»</w:t>
      </w:r>
      <w:r w:rsidR="00A2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 педагоги обсудили уровень подготовки </w:t>
      </w:r>
      <w:proofErr w:type="gramStart"/>
      <w:r w:rsidR="00A26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A2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класса к устному собеседованию по русскому языку. Рассмотрели справку по результатам административных контрольных работ по русскому языку, математике, биологии, географии, истории, обществознанию, английскому языку, физике за 1 полугодие.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2A1" w:rsidRDefault="000A12A1" w:rsidP="000A1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Рекомендации.</w:t>
      </w:r>
    </w:p>
    <w:p w:rsidR="000A12A1" w:rsidRDefault="000A12A1" w:rsidP="000A12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во втором полугодии работу МО по основным направлениям деятельности.</w:t>
      </w:r>
    </w:p>
    <w:p w:rsidR="000A12A1" w:rsidRDefault="000A12A1" w:rsidP="000A12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деятельность педагогов с воспитанниками по подготовке к участию в муниципальном этапе Всероссийской олимпиады школьников.</w:t>
      </w:r>
    </w:p>
    <w:p w:rsidR="000A12A1" w:rsidRDefault="000A12A1" w:rsidP="000A12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целенаправленную работу по подготовке воспитанников к ЕГЭ, ОГЭ, устной части экзамена по русскому языку и ВПР.</w:t>
      </w:r>
    </w:p>
    <w:p w:rsidR="000A12A1" w:rsidRDefault="00A95918" w:rsidP="000A12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воспитательный потенциал предметов гуманитарного цикла.</w:t>
      </w:r>
    </w:p>
    <w:p w:rsidR="00A95918" w:rsidRDefault="00A95918" w:rsidP="000A12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план индивидуальных консультаций со слабоуспевающими обучающимися и обучающимися группы «резерва».</w:t>
      </w:r>
    </w:p>
    <w:p w:rsidR="000A12A1" w:rsidRDefault="000A12A1" w:rsidP="000A12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2A1" w:rsidRDefault="000A12A1" w:rsidP="000A1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2A1" w:rsidRDefault="000A12A1" w:rsidP="000A1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2A1" w:rsidRDefault="000A12A1" w:rsidP="000A1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________________ Лазарева И.Н.</w:t>
      </w:r>
    </w:p>
    <w:p w:rsidR="000A12A1" w:rsidRDefault="000A12A1" w:rsidP="000A1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FA3" w:rsidRDefault="00400FA3" w:rsidP="0040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№4</w:t>
      </w:r>
    </w:p>
    <w:p w:rsidR="00400FA3" w:rsidRDefault="00400FA3" w:rsidP="0040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МО УЧИТЕЛЕЙ </w:t>
      </w:r>
    </w:p>
    <w:p w:rsidR="00400FA3" w:rsidRDefault="00400FA3" w:rsidP="0040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ПРЕДМЕТОВ ГУМАНИТАРНОГО ЦИКЛА</w:t>
      </w:r>
    </w:p>
    <w:p w:rsidR="00400FA3" w:rsidRDefault="00400FA3" w:rsidP="0040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</w:t>
      </w:r>
      <w:r w:rsidR="0042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202</w:t>
      </w:r>
      <w:r w:rsidR="0042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400FA3" w:rsidRDefault="00400FA3" w:rsidP="0040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МО учителей предм</w:t>
      </w:r>
      <w:r w:rsidR="004207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 гуманитарного цикла.</w:t>
      </w:r>
    </w:p>
    <w:p w:rsidR="00400FA3" w:rsidRDefault="00400FA3" w:rsidP="0040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дня.</w:t>
      </w:r>
    </w:p>
    <w:p w:rsidR="00420702" w:rsidRPr="00420702" w:rsidRDefault="00420702" w:rsidP="00420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работы по подготовке к ВПР, ОГЭ, ЕГЭ. Обмен опытом.</w:t>
      </w:r>
    </w:p>
    <w:p w:rsidR="00400FA3" w:rsidRDefault="00400FA3" w:rsidP="0040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обсуждения.</w:t>
      </w:r>
    </w:p>
    <w:p w:rsidR="001B581A" w:rsidRPr="001B581A" w:rsidRDefault="001B581A" w:rsidP="001B58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4207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методического объединения за период 3 четверти.</w:t>
      </w:r>
    </w:p>
    <w:p w:rsidR="00400FA3" w:rsidRDefault="00420702" w:rsidP="0042070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20702">
        <w:rPr>
          <w:rFonts w:ascii="Times New Roman" w:hAnsi="Times New Roman" w:cs="Times New Roman"/>
          <w:sz w:val="24"/>
          <w:szCs w:val="24"/>
        </w:rPr>
        <w:t>Система работы по подготовке к ВПР, ОГЭ, ЕГЭ. Обмен опытом.</w:t>
      </w:r>
    </w:p>
    <w:p w:rsidR="00420702" w:rsidRPr="00420702" w:rsidRDefault="00420702" w:rsidP="0042070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на тему: «Методы и приемы, направленные на обогащение активного словарного запаса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400FA3" w:rsidRPr="001B581A" w:rsidRDefault="00400FA3" w:rsidP="001B581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5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Текущие вопросы.</w:t>
      </w:r>
    </w:p>
    <w:p w:rsidR="00400FA3" w:rsidRDefault="00400FA3" w:rsidP="00400F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FA3" w:rsidRDefault="00400FA3" w:rsidP="0040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Открыла заседание руководитель МО И.Н. Лазарева, которая проанализировала работу МО за </w:t>
      </w:r>
      <w:r w:rsidR="001B58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третью четверть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Отметила, что работа МО осуществлялась по основным направлениям, согласно планированию. </w:t>
      </w:r>
      <w:r w:rsidR="00420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Выделила основные мероприятия, запланированные в 4 четверти.</w:t>
      </w:r>
    </w:p>
    <w:p w:rsidR="00A67604" w:rsidRDefault="00A67604" w:rsidP="0040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A3" w:rsidRDefault="001B581A" w:rsidP="00400FA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1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вопросу </w:t>
      </w:r>
      <w:proofErr w:type="gramStart"/>
      <w:r w:rsidR="002146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</w:t>
      </w:r>
      <w:proofErr w:type="gramEnd"/>
      <w:r w:rsidR="0021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634" w:rsidRPr="0021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4207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 Костенко Л.К.</w:t>
      </w:r>
      <w:r w:rsidR="0021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поделилась опытом </w:t>
      </w:r>
      <w:r w:rsidR="00B6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подготовке обучающихся к ОГЭ, ЕГЭ, </w:t>
      </w:r>
      <w:r w:rsidR="0077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отметила, что в своей работе использует активные педагогические технологии, а также продемонстрировала методику, в основе которой лежат алгоритмы рассуждения. Людмила Кузьминична </w:t>
      </w:r>
      <w:r w:rsidR="00B67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проанализировала результаты итогового собеседования в 9 классе</w:t>
      </w:r>
      <w:r w:rsidR="007744D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осветила проблемы, возникшие в результате подготовки к устному собеседованию.</w:t>
      </w:r>
      <w:r w:rsidR="00B6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Продолжила тему учитель </w:t>
      </w:r>
      <w:r w:rsidR="000B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и литературы Лазарева И.Н., она обратила внимание на </w:t>
      </w:r>
      <w:r w:rsidR="000B46A6" w:rsidRPr="000B46A6">
        <w:rPr>
          <w:rFonts w:ascii="Times New Roman" w:hAnsi="Times New Roman" w:cs="Times New Roman"/>
          <w:bCs/>
          <w:sz w:val="24"/>
          <w:szCs w:val="24"/>
        </w:rPr>
        <w:t>организаци</w:t>
      </w:r>
      <w:r w:rsidR="000B46A6">
        <w:rPr>
          <w:rFonts w:ascii="Times New Roman" w:hAnsi="Times New Roman" w:cs="Times New Roman"/>
          <w:bCs/>
          <w:sz w:val="24"/>
          <w:szCs w:val="24"/>
        </w:rPr>
        <w:t>ю</w:t>
      </w:r>
      <w:r w:rsidR="000B46A6" w:rsidRPr="000B46A6">
        <w:rPr>
          <w:rFonts w:ascii="Times New Roman" w:hAnsi="Times New Roman" w:cs="Times New Roman"/>
          <w:bCs/>
          <w:sz w:val="24"/>
          <w:szCs w:val="24"/>
        </w:rPr>
        <w:t xml:space="preserve"> работы школы по подготовке обучающихся к ВПР</w:t>
      </w:r>
      <w:r w:rsidR="000B46A6">
        <w:rPr>
          <w:rFonts w:ascii="Times New Roman" w:hAnsi="Times New Roman" w:cs="Times New Roman"/>
          <w:bCs/>
          <w:sz w:val="24"/>
          <w:szCs w:val="24"/>
        </w:rPr>
        <w:t>, отметила необходимость дополнительных индивидуальных консультаций в пери</w:t>
      </w:r>
      <w:r w:rsidR="007744D0">
        <w:rPr>
          <w:rFonts w:ascii="Times New Roman" w:hAnsi="Times New Roman" w:cs="Times New Roman"/>
          <w:bCs/>
          <w:sz w:val="24"/>
          <w:szCs w:val="24"/>
        </w:rPr>
        <w:t>од основного периода подготовки, ознакомила со сводной таблицей</w:t>
      </w:r>
      <w:r w:rsidR="005A657D">
        <w:rPr>
          <w:rFonts w:ascii="Times New Roman" w:hAnsi="Times New Roman" w:cs="Times New Roman"/>
          <w:bCs/>
          <w:sz w:val="24"/>
          <w:szCs w:val="24"/>
        </w:rPr>
        <w:t xml:space="preserve"> организации проведения ВПР и системой работы в ней.</w:t>
      </w:r>
    </w:p>
    <w:p w:rsidR="009F3308" w:rsidRDefault="005A657D" w:rsidP="00A676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рамках заседания МО прошел семинар на тему: «Методы и приемы, направленные на обогащение активного словарного запаса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». В ходе семинара педагоги рассмотрели различные виды работы со словарем, организацию работы по всестороннему анализу слова, а также поделились опытом организации словарной работы на уроках предметов гуманитарного цикла.</w:t>
      </w:r>
    </w:p>
    <w:p w:rsidR="00400FA3" w:rsidRDefault="00400FA3" w:rsidP="00400F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Обсуждая текущие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="00A6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указали, что проблемой остается организация работы над проектами, проанализировали реализованные проекты в 7-8 классах, а также определили причины незавершенности и сроки презентации оставшихся проектов.</w:t>
      </w:r>
    </w:p>
    <w:p w:rsidR="00400FA3" w:rsidRDefault="00400FA3" w:rsidP="00400FA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0FA3" w:rsidRDefault="00400FA3" w:rsidP="0040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Рекомендации.</w:t>
      </w:r>
    </w:p>
    <w:p w:rsidR="00400FA3" w:rsidRPr="00E453A3" w:rsidRDefault="00400FA3" w:rsidP="00E453A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в </w:t>
      </w:r>
      <w:r w:rsidR="00E453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четвертой четверти</w:t>
      </w:r>
      <w:r w:rsidRPr="00E4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МО по основным направлениям деятельности.</w:t>
      </w:r>
    </w:p>
    <w:p w:rsidR="00400FA3" w:rsidRDefault="00400FA3" w:rsidP="00E453A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целенаправленную работу по подготовке </w:t>
      </w:r>
      <w:r w:rsidR="00E453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75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ЕГЭ,  ОГЭ </w:t>
      </w:r>
      <w:r w:rsidRPr="00E4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ВПР.</w:t>
      </w:r>
      <w:proofErr w:type="gramEnd"/>
    </w:p>
    <w:p w:rsidR="00750B57" w:rsidRDefault="00A67604" w:rsidP="00E453A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проверку ВПР и заполнение формы отчета согласно срокам.</w:t>
      </w:r>
    </w:p>
    <w:p w:rsidR="00C91BCD" w:rsidRDefault="00C91BCD" w:rsidP="00E453A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разнообразные приемы, направленные на обогащение словарного запаса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B57" w:rsidRPr="00E453A3" w:rsidRDefault="00750B57" w:rsidP="00E453A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недочеты в работе с проектами обучающихся 9 классов.</w:t>
      </w:r>
    </w:p>
    <w:p w:rsidR="00400FA3" w:rsidRDefault="00400FA3" w:rsidP="0040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FA3" w:rsidRDefault="00400FA3" w:rsidP="00400F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FA3" w:rsidRDefault="00400FA3" w:rsidP="00400F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FA3" w:rsidRDefault="00400FA3" w:rsidP="00400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________________ Лазарева И.Н.</w:t>
      </w:r>
    </w:p>
    <w:p w:rsidR="00400FA3" w:rsidRDefault="00400FA3" w:rsidP="0040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FA3" w:rsidRDefault="00400FA3" w:rsidP="0040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D2" w:rsidRDefault="005271D2" w:rsidP="000B41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BD6" w:rsidRDefault="00033BD6" w:rsidP="000B41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BD6" w:rsidRPr="004E7A10" w:rsidRDefault="00033BD6" w:rsidP="00033BD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№5</w:t>
      </w:r>
    </w:p>
    <w:p w:rsidR="00033BD6" w:rsidRPr="004E7A10" w:rsidRDefault="00033BD6" w:rsidP="00033BD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МО УЧИТЕЛЕЙ</w:t>
      </w:r>
    </w:p>
    <w:p w:rsidR="00033BD6" w:rsidRPr="004E7A10" w:rsidRDefault="00033BD6" w:rsidP="00033BD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ПРЕДМЕТОВ ГУМАНИТАРНОГО ЦИКЛА</w:t>
      </w:r>
    </w:p>
    <w:p w:rsidR="00033BD6" w:rsidRPr="004E7A10" w:rsidRDefault="00033BD6" w:rsidP="00033BD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4E7A10">
        <w:rPr>
          <w:rFonts w:ascii="Times New Roman" w:eastAsia="Times New Roman" w:hAnsi="Times New Roman" w:cs="Times New Roman"/>
          <w:sz w:val="32"/>
          <w:szCs w:val="24"/>
          <w:lang w:eastAsia="ru-RU"/>
        </w:rPr>
        <w:t>июня</w:t>
      </w:r>
      <w:r w:rsidRPr="004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Pr="004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года.</w:t>
      </w:r>
    </w:p>
    <w:p w:rsidR="00033BD6" w:rsidRDefault="00033BD6" w:rsidP="00033BD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МО учителей предметов гуманитарного цикла, члены МО естественно-математического цикла, и.о. директора школы-интерната.</w:t>
      </w:r>
    </w:p>
    <w:p w:rsidR="00033BD6" w:rsidRDefault="00033BD6" w:rsidP="00033BD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дня.</w:t>
      </w:r>
    </w:p>
    <w:p w:rsidR="00033BD6" w:rsidRPr="00894D79" w:rsidRDefault="00033BD6" w:rsidP="00033BD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методическ</w:t>
      </w:r>
      <w:r w:rsidR="00384E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</w:t>
      </w:r>
      <w:r w:rsidR="00384E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384E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84E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033BD6" w:rsidRDefault="00033BD6" w:rsidP="00033BD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обсуждения.</w:t>
      </w:r>
    </w:p>
    <w:p w:rsidR="00033BD6" w:rsidRDefault="00033BD6" w:rsidP="00033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E7A10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работы МО гуманитарного цикла </w:t>
      </w:r>
      <w:r w:rsidRPr="004E7A10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7A10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4E7A10">
        <w:rPr>
          <w:rFonts w:ascii="Times New Roman" w:hAnsi="Times New Roman" w:cs="Times New Roman"/>
          <w:sz w:val="24"/>
          <w:szCs w:val="24"/>
        </w:rPr>
        <w:t>учебном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BD6" w:rsidRDefault="00384EE2" w:rsidP="00033BD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3BD6" w:rsidRPr="004E7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рекомендаций.</w:t>
      </w:r>
    </w:p>
    <w:p w:rsidR="00033BD6" w:rsidRPr="004E7A10" w:rsidRDefault="00033BD6" w:rsidP="00033BD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EE2" w:rsidRDefault="00033BD6" w:rsidP="00033BD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первому вопросу выступила руководитель МО предметов гуманитарного цикла И.Н. Лазарева, которая ознакомила членов МО с </w:t>
      </w:r>
      <w:r w:rsidR="00384E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384E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объединения на протяжении текущего учебного года. Ирина Николаевна отметила, что МО работало в соответствии с основным направлениями своей деятельности, решая поставленные задачи. В течение года велась работа над проектами, обучающиеся 7-8 защищали  проекты в рамках уроков или предметных мероприятий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недели, обучающиеся 9 класса представили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проектов на научно-практической 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3BD6" w:rsidRDefault="00384EE2" w:rsidP="00033BD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33BD6" w:rsidRPr="00F821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отметила, что одним из важных условий педагогической деятельности современного педагога является методическая работа, а именно р</w:t>
      </w:r>
      <w:r w:rsidR="0003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над темой самообразования, но эта работа ведется формально,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прослеживается связь между темой самообразования, открытыми уроками, выступлениями на МО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33BD6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тчеты по темам самообразования ограничиваются выступлениями н</w:t>
      </w:r>
      <w:r w:rsidR="00C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 или педагогических советах, рекомендовав представлять опыт работу путем публикации в педагогических сборниках.</w:t>
      </w:r>
    </w:p>
    <w:p w:rsidR="007E5CF4" w:rsidRDefault="007E5CF4" w:rsidP="00033BD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Педагогами были рассмотрены различные УМК по русскому языку, для работы в будущем учебном году был выбран УМК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  <w:bookmarkStart w:id="0" w:name="_GoBack"/>
      <w:bookmarkEnd w:id="0"/>
    </w:p>
    <w:p w:rsidR="00033BD6" w:rsidRDefault="00033BD6" w:rsidP="00384EE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33BD6" w:rsidRPr="004E3DC5" w:rsidRDefault="00033BD6" w:rsidP="00033BD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33BD6" w:rsidRDefault="00033BD6" w:rsidP="00033BD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Учителям-предметникам при составлении рабочих программ руководствоваться положением о рабочих программах.</w:t>
      </w:r>
    </w:p>
    <w:p w:rsidR="00033BD6" w:rsidRDefault="00033BD6" w:rsidP="00033BD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Тщательно продумывать темы проектов для  обучающихся </w:t>
      </w:r>
      <w:r w:rsidR="00CD2D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-8 классов.</w:t>
      </w:r>
    </w:p>
    <w:p w:rsidR="00033BD6" w:rsidRDefault="00CD2D18" w:rsidP="00033BD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33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продолжить работу над темами самообразования, продумать форму представления своей работы и педагогического опыта в СМИ.</w:t>
      </w:r>
    </w:p>
    <w:p w:rsidR="00033BD6" w:rsidRDefault="00033BD6" w:rsidP="00033BD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BD6" w:rsidRPr="004E3DC5" w:rsidRDefault="00033BD6" w:rsidP="00033BD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Руководитель МО гуманитарного цикла 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И.Н.Лазарева</w:t>
      </w:r>
      <w:proofErr w:type="spellEnd"/>
    </w:p>
    <w:p w:rsidR="00033BD6" w:rsidRPr="000B41B0" w:rsidRDefault="00033BD6" w:rsidP="000B41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3BD6" w:rsidRPr="000B41B0" w:rsidSect="000D1667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18C3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6824CB"/>
    <w:multiLevelType w:val="hybridMultilevel"/>
    <w:tmpl w:val="5ABA0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3C02"/>
    <w:multiLevelType w:val="hybridMultilevel"/>
    <w:tmpl w:val="3ADC7B66"/>
    <w:lvl w:ilvl="0" w:tplc="9E245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F02C5"/>
    <w:multiLevelType w:val="hybridMultilevel"/>
    <w:tmpl w:val="98C2F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D2629"/>
    <w:multiLevelType w:val="hybridMultilevel"/>
    <w:tmpl w:val="635E65DE"/>
    <w:lvl w:ilvl="0" w:tplc="8C807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F0429"/>
    <w:multiLevelType w:val="hybridMultilevel"/>
    <w:tmpl w:val="210292D6"/>
    <w:lvl w:ilvl="0" w:tplc="919EBD1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A0654BE"/>
    <w:multiLevelType w:val="hybridMultilevel"/>
    <w:tmpl w:val="F0C0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33229"/>
    <w:multiLevelType w:val="hybridMultilevel"/>
    <w:tmpl w:val="D414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341E9"/>
    <w:multiLevelType w:val="hybridMultilevel"/>
    <w:tmpl w:val="A670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9294F"/>
    <w:multiLevelType w:val="hybridMultilevel"/>
    <w:tmpl w:val="D7F6AE64"/>
    <w:lvl w:ilvl="0" w:tplc="09401A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21E31"/>
    <w:multiLevelType w:val="hybridMultilevel"/>
    <w:tmpl w:val="D7F6AE64"/>
    <w:lvl w:ilvl="0" w:tplc="09401A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F77C47"/>
    <w:multiLevelType w:val="hybridMultilevel"/>
    <w:tmpl w:val="04044B56"/>
    <w:lvl w:ilvl="0" w:tplc="73029A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749B4"/>
    <w:multiLevelType w:val="hybridMultilevel"/>
    <w:tmpl w:val="4808B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B7162"/>
    <w:multiLevelType w:val="hybridMultilevel"/>
    <w:tmpl w:val="07B6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3151F"/>
    <w:multiLevelType w:val="hybridMultilevel"/>
    <w:tmpl w:val="6A88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61AD4"/>
    <w:multiLevelType w:val="hybridMultilevel"/>
    <w:tmpl w:val="4808B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E4368"/>
    <w:multiLevelType w:val="hybridMultilevel"/>
    <w:tmpl w:val="FC04C74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7F105381"/>
    <w:multiLevelType w:val="hybridMultilevel"/>
    <w:tmpl w:val="6C4AF012"/>
    <w:lvl w:ilvl="0" w:tplc="09401A0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FD13770"/>
    <w:multiLevelType w:val="hybridMultilevel"/>
    <w:tmpl w:val="04044B56"/>
    <w:lvl w:ilvl="0" w:tplc="73029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9"/>
  </w:num>
  <w:num w:numId="5">
    <w:abstractNumId w:val="17"/>
  </w:num>
  <w:num w:numId="6">
    <w:abstractNumId w:val="0"/>
  </w:num>
  <w:num w:numId="7">
    <w:abstractNumId w:val="4"/>
  </w:num>
  <w:num w:numId="8">
    <w:abstractNumId w:val="7"/>
  </w:num>
  <w:num w:numId="9">
    <w:abstractNumId w:val="11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10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313"/>
    <w:rsid w:val="00006D82"/>
    <w:rsid w:val="00024661"/>
    <w:rsid w:val="00030340"/>
    <w:rsid w:val="00033BD6"/>
    <w:rsid w:val="00034D5D"/>
    <w:rsid w:val="00044E30"/>
    <w:rsid w:val="00046B1F"/>
    <w:rsid w:val="00064DF6"/>
    <w:rsid w:val="0007272F"/>
    <w:rsid w:val="00075ED5"/>
    <w:rsid w:val="0008174F"/>
    <w:rsid w:val="00093E88"/>
    <w:rsid w:val="00094BB1"/>
    <w:rsid w:val="000A0DE9"/>
    <w:rsid w:val="000A12A1"/>
    <w:rsid w:val="000B27AB"/>
    <w:rsid w:val="000B41B0"/>
    <w:rsid w:val="000B46A6"/>
    <w:rsid w:val="000C0402"/>
    <w:rsid w:val="000D1667"/>
    <w:rsid w:val="001123B3"/>
    <w:rsid w:val="0011566F"/>
    <w:rsid w:val="00115B33"/>
    <w:rsid w:val="00120D3C"/>
    <w:rsid w:val="001324D3"/>
    <w:rsid w:val="0015370D"/>
    <w:rsid w:val="00192DC6"/>
    <w:rsid w:val="00193C15"/>
    <w:rsid w:val="0019496E"/>
    <w:rsid w:val="00196ED7"/>
    <w:rsid w:val="001B2E00"/>
    <w:rsid w:val="001B581A"/>
    <w:rsid w:val="001D16B4"/>
    <w:rsid w:val="00214634"/>
    <w:rsid w:val="002155DF"/>
    <w:rsid w:val="0023103A"/>
    <w:rsid w:val="00243D3B"/>
    <w:rsid w:val="00245BF2"/>
    <w:rsid w:val="00253565"/>
    <w:rsid w:val="0026440E"/>
    <w:rsid w:val="00270FEB"/>
    <w:rsid w:val="002A5C55"/>
    <w:rsid w:val="002D0D42"/>
    <w:rsid w:val="00307A1A"/>
    <w:rsid w:val="003101BC"/>
    <w:rsid w:val="00313144"/>
    <w:rsid w:val="00321DD3"/>
    <w:rsid w:val="0032697A"/>
    <w:rsid w:val="00336D8E"/>
    <w:rsid w:val="003551DD"/>
    <w:rsid w:val="00361D3C"/>
    <w:rsid w:val="003735E0"/>
    <w:rsid w:val="00381508"/>
    <w:rsid w:val="00384EE2"/>
    <w:rsid w:val="003A0C86"/>
    <w:rsid w:val="003B0FB9"/>
    <w:rsid w:val="003B31F7"/>
    <w:rsid w:val="003D15EC"/>
    <w:rsid w:val="00400FA3"/>
    <w:rsid w:val="00407FF7"/>
    <w:rsid w:val="00420702"/>
    <w:rsid w:val="0043521F"/>
    <w:rsid w:val="00436C0A"/>
    <w:rsid w:val="004370AE"/>
    <w:rsid w:val="00490313"/>
    <w:rsid w:val="00491C4C"/>
    <w:rsid w:val="00493866"/>
    <w:rsid w:val="004C2593"/>
    <w:rsid w:val="004C30C3"/>
    <w:rsid w:val="004C77C2"/>
    <w:rsid w:val="004E49F8"/>
    <w:rsid w:val="00510B33"/>
    <w:rsid w:val="00512E6E"/>
    <w:rsid w:val="00523DA3"/>
    <w:rsid w:val="005271D2"/>
    <w:rsid w:val="005311A8"/>
    <w:rsid w:val="005379AF"/>
    <w:rsid w:val="0056453F"/>
    <w:rsid w:val="005958B2"/>
    <w:rsid w:val="005A494F"/>
    <w:rsid w:val="005A657D"/>
    <w:rsid w:val="005C5F5E"/>
    <w:rsid w:val="005C64B3"/>
    <w:rsid w:val="005F3E47"/>
    <w:rsid w:val="00601ACB"/>
    <w:rsid w:val="00626326"/>
    <w:rsid w:val="00633830"/>
    <w:rsid w:val="006359AF"/>
    <w:rsid w:val="00652570"/>
    <w:rsid w:val="0067424A"/>
    <w:rsid w:val="006A0328"/>
    <w:rsid w:val="006D11FA"/>
    <w:rsid w:val="006E1F65"/>
    <w:rsid w:val="006E78EC"/>
    <w:rsid w:val="0070427E"/>
    <w:rsid w:val="007232EE"/>
    <w:rsid w:val="0073223A"/>
    <w:rsid w:val="007371FB"/>
    <w:rsid w:val="00737ACE"/>
    <w:rsid w:val="00746D4E"/>
    <w:rsid w:val="00750B57"/>
    <w:rsid w:val="007744D0"/>
    <w:rsid w:val="00783033"/>
    <w:rsid w:val="007A2FDF"/>
    <w:rsid w:val="007B224E"/>
    <w:rsid w:val="007B6CBD"/>
    <w:rsid w:val="007B73E6"/>
    <w:rsid w:val="007C456F"/>
    <w:rsid w:val="007D6D3B"/>
    <w:rsid w:val="007E5CF4"/>
    <w:rsid w:val="007E654C"/>
    <w:rsid w:val="007F02F3"/>
    <w:rsid w:val="007F2485"/>
    <w:rsid w:val="008245C3"/>
    <w:rsid w:val="008538BF"/>
    <w:rsid w:val="008635E7"/>
    <w:rsid w:val="00880FEE"/>
    <w:rsid w:val="008879DC"/>
    <w:rsid w:val="0089287D"/>
    <w:rsid w:val="0089373F"/>
    <w:rsid w:val="008B30F2"/>
    <w:rsid w:val="008D156F"/>
    <w:rsid w:val="008E037C"/>
    <w:rsid w:val="0090194F"/>
    <w:rsid w:val="0092225C"/>
    <w:rsid w:val="00927112"/>
    <w:rsid w:val="009301FA"/>
    <w:rsid w:val="00953CAC"/>
    <w:rsid w:val="009978F6"/>
    <w:rsid w:val="009A6680"/>
    <w:rsid w:val="009D2661"/>
    <w:rsid w:val="009F03B9"/>
    <w:rsid w:val="009F3201"/>
    <w:rsid w:val="009F3308"/>
    <w:rsid w:val="009F4A14"/>
    <w:rsid w:val="00A05F9E"/>
    <w:rsid w:val="00A13D46"/>
    <w:rsid w:val="00A2683C"/>
    <w:rsid w:val="00A32FB9"/>
    <w:rsid w:val="00A33751"/>
    <w:rsid w:val="00A42C14"/>
    <w:rsid w:val="00A543CE"/>
    <w:rsid w:val="00A613CA"/>
    <w:rsid w:val="00A64A2F"/>
    <w:rsid w:val="00A67604"/>
    <w:rsid w:val="00A84C8D"/>
    <w:rsid w:val="00A95918"/>
    <w:rsid w:val="00AB295A"/>
    <w:rsid w:val="00AF7F60"/>
    <w:rsid w:val="00B14380"/>
    <w:rsid w:val="00B309DB"/>
    <w:rsid w:val="00B37122"/>
    <w:rsid w:val="00B61847"/>
    <w:rsid w:val="00B67A8B"/>
    <w:rsid w:val="00B7284A"/>
    <w:rsid w:val="00BA00F3"/>
    <w:rsid w:val="00BC167B"/>
    <w:rsid w:val="00BE3C77"/>
    <w:rsid w:val="00BF2ACC"/>
    <w:rsid w:val="00C06CF8"/>
    <w:rsid w:val="00C1158F"/>
    <w:rsid w:val="00C30E8E"/>
    <w:rsid w:val="00C34F91"/>
    <w:rsid w:val="00C40193"/>
    <w:rsid w:val="00C47A00"/>
    <w:rsid w:val="00C57D6D"/>
    <w:rsid w:val="00C81928"/>
    <w:rsid w:val="00C87D7C"/>
    <w:rsid w:val="00C91BCD"/>
    <w:rsid w:val="00CA4890"/>
    <w:rsid w:val="00CC750C"/>
    <w:rsid w:val="00CD220A"/>
    <w:rsid w:val="00CD2D18"/>
    <w:rsid w:val="00D17492"/>
    <w:rsid w:val="00D27162"/>
    <w:rsid w:val="00D410D7"/>
    <w:rsid w:val="00D41245"/>
    <w:rsid w:val="00D448D2"/>
    <w:rsid w:val="00D45B2D"/>
    <w:rsid w:val="00D77D40"/>
    <w:rsid w:val="00DB0BA5"/>
    <w:rsid w:val="00DB1F9D"/>
    <w:rsid w:val="00DB3353"/>
    <w:rsid w:val="00DC265F"/>
    <w:rsid w:val="00E30783"/>
    <w:rsid w:val="00E453A3"/>
    <w:rsid w:val="00E775C5"/>
    <w:rsid w:val="00E8163E"/>
    <w:rsid w:val="00ED73D1"/>
    <w:rsid w:val="00F317AE"/>
    <w:rsid w:val="00F81D27"/>
    <w:rsid w:val="00F91CD2"/>
    <w:rsid w:val="00FA72EA"/>
    <w:rsid w:val="00FB0B35"/>
    <w:rsid w:val="00FF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3B9"/>
    <w:pPr>
      <w:ind w:left="720"/>
      <w:contextualSpacing/>
    </w:pPr>
  </w:style>
  <w:style w:type="character" w:customStyle="1" w:styleId="a4">
    <w:name w:val="Основной текст Знак"/>
    <w:link w:val="a5"/>
    <w:rsid w:val="00F91CD2"/>
    <w:rPr>
      <w:shd w:val="clear" w:color="auto" w:fill="FFFFFF"/>
    </w:rPr>
  </w:style>
  <w:style w:type="paragraph" w:styleId="a5">
    <w:name w:val="Body Text"/>
    <w:basedOn w:val="a"/>
    <w:link w:val="a4"/>
    <w:rsid w:val="00F91CD2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F91CD2"/>
  </w:style>
  <w:style w:type="table" w:styleId="a6">
    <w:name w:val="Table Grid"/>
    <w:basedOn w:val="a1"/>
    <w:uiPriority w:val="59"/>
    <w:rsid w:val="0008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89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1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F1F6-0C3E-4847-B738-5F158D5A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6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Master</cp:lastModifiedBy>
  <cp:revision>57</cp:revision>
  <cp:lastPrinted>2021-02-09T06:06:00Z</cp:lastPrinted>
  <dcterms:created xsi:type="dcterms:W3CDTF">2014-10-29T16:05:00Z</dcterms:created>
  <dcterms:modified xsi:type="dcterms:W3CDTF">2021-05-31T18:17:00Z</dcterms:modified>
</cp:coreProperties>
</file>