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№1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МО УЧИТЕЛЕЙ 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F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0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 201</w:t>
      </w:r>
      <w:r w:rsidR="008E0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9F03B9" w:rsidRPr="000D2E73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 </w:t>
      </w:r>
      <w:r w:rsidRPr="0075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МО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</w:t>
      </w:r>
      <w:r w:rsidRPr="00753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3B9" w:rsidRPr="000D2E73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9F03B9" w:rsidRPr="000D2E73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Анализ 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работы в 201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году: определение целей и задач на новый учебный год. Рассмотрение рабочих программ, оценка программно-методического обеспечения по предметам.</w:t>
      </w:r>
    </w:p>
    <w:p w:rsidR="009F03B9" w:rsidRPr="004C77C2" w:rsidRDefault="009F03B9" w:rsidP="004C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4C77C2" w:rsidRPr="000D2E73" w:rsidRDefault="004C77C2" w:rsidP="009F0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анализа работы 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F03B9" w:rsidRPr="000D2E73" w:rsidRDefault="009F03B9" w:rsidP="009F0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рабочих программ по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 гуманитарного цикла на 201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8E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9F03B9" w:rsidRDefault="009F03B9" w:rsidP="009F03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государственной 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говой аттестации выпускников 9</w:t>
      </w:r>
      <w:r w:rsidR="004C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7C2" w:rsidRDefault="008E037C" w:rsidP="004C77C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примерной программы курса «Родной язык и литература».</w:t>
      </w:r>
    </w:p>
    <w:p w:rsidR="009F03B9" w:rsidRPr="008E037C" w:rsidRDefault="008E037C" w:rsidP="008E037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на 2019-2020 учебный год.</w:t>
      </w:r>
    </w:p>
    <w:p w:rsidR="009F03B9" w:rsidRDefault="00DB0BA5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методического объединения руководитель МО</w:t>
      </w:r>
      <w:r w:rsidR="007C45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И.Н.</w:t>
      </w:r>
      <w:r w:rsidR="009F03B9"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 учителей с 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анализом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акцентировала внимание педагогов на результаты проведения  </w:t>
      </w:r>
      <w:r w:rsid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ОГЭ, 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ВПР, промежуточной аттестации, комплексных работ. </w:t>
      </w:r>
      <w:proofErr w:type="gramStart"/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Отметила, что работа с текстом остается для воспитаннико</w:t>
      </w:r>
      <w:r w:rsid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блемным заданием, напомнила об обучающихся не выполнившими задания промежуточной аттестации и нуждающихся в особом подходе.</w:t>
      </w:r>
      <w:proofErr w:type="gramEnd"/>
    </w:p>
    <w:p w:rsidR="009F03B9" w:rsidRDefault="009F03B9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вопросом заседания МО стало рассмотрение рабочих программ по предметам гуманитарного цикла. Были рассмотрены рабочие программы по предметам гуманитарного цикла и их соответствие Положению о рабочих программах школы-интерната. </w:t>
      </w:r>
      <w:r w:rsidR="00DB0BA5" w:rsidRPr="00DB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Рассмотрены: наличие структурных элементов рабочих программ по предметам учебного плана школы в 5-11  классах; содержательность пояснительных записок и тематической структуры, целеполагание, </w:t>
      </w:r>
      <w:proofErr w:type="spellStart"/>
      <w:r w:rsidR="00DB0BA5" w:rsidRPr="00DB0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диагностичность</w:t>
      </w:r>
      <w:proofErr w:type="spellEnd"/>
      <w:r w:rsidR="00DB0BA5" w:rsidRPr="00DB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и соответствие их поставленным задачам, представленных составителями.</w:t>
      </w:r>
      <w:r w:rsid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вопросом прошло рассмотрение программ «Родной язык и литература», отмечено, что данные программы нуждаются в доработке пояснительной записки.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рассмотрен вопрос проведения диагностических работ по предметам гуманитарного цикла, по результатам которых будет сформирован список слабоуспевающих обучающихся. </w:t>
      </w:r>
      <w:r w:rsidRPr="000D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рекомендовано ведение тетрадей учета индивидуальных занятий со слабоуспевающими учащимися.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отметила необходимость продолжения работы по подготовке учащихся к пр</w:t>
      </w:r>
      <w:r w:rsidR="008245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едметным олимпиадам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обоснована необходимость проведения административного контроля знаний после каждой четверти.</w:t>
      </w:r>
    </w:p>
    <w:p w:rsidR="00E8163E" w:rsidRDefault="00C87D7C" w:rsidP="009F0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Николаевна познакомила с проектом 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 на новый учебный год и отметила основные направления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одической деятельности учителей.</w:t>
      </w:r>
      <w:r w:rsidR="003B0F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8163E" w:rsidRPr="00E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проанализированы темы самообразования учителей. Было рекомендовано пересмотреть и внести коррективы в темы методической работы, определить форму отчетности по итогам методической работы.</w:t>
      </w:r>
    </w:p>
    <w:p w:rsidR="009F03B9" w:rsidRPr="000D2E73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B9" w:rsidRPr="00BA6B4D" w:rsidRDefault="007B224E" w:rsidP="009F03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bookmarkStart w:id="0" w:name="_GoBack"/>
      <w:bookmarkEnd w:id="0"/>
      <w:r w:rsidR="009F03B9" w:rsidRPr="00BA6B4D">
        <w:rPr>
          <w:rFonts w:ascii="Times New Roman" w:hAnsi="Times New Roman"/>
          <w:b/>
          <w:sz w:val="24"/>
          <w:szCs w:val="24"/>
        </w:rPr>
        <w:t xml:space="preserve">екомендации на </w:t>
      </w:r>
      <w:r w:rsidR="009F03B9">
        <w:rPr>
          <w:rFonts w:ascii="Times New Roman" w:hAnsi="Times New Roman"/>
          <w:b/>
          <w:sz w:val="24"/>
          <w:szCs w:val="24"/>
        </w:rPr>
        <w:t>201</w:t>
      </w:r>
      <w:r w:rsidR="0023103A">
        <w:rPr>
          <w:rFonts w:ascii="Times New Roman" w:hAnsi="Times New Roman"/>
          <w:b/>
          <w:sz w:val="24"/>
          <w:szCs w:val="24"/>
        </w:rPr>
        <w:t>9</w:t>
      </w:r>
      <w:r w:rsidR="009F03B9">
        <w:rPr>
          <w:rFonts w:ascii="Times New Roman" w:hAnsi="Times New Roman"/>
          <w:b/>
          <w:sz w:val="24"/>
          <w:szCs w:val="24"/>
        </w:rPr>
        <w:t xml:space="preserve"> – 20</w:t>
      </w:r>
      <w:r w:rsidR="0023103A">
        <w:rPr>
          <w:rFonts w:ascii="Times New Roman" w:hAnsi="Times New Roman"/>
          <w:b/>
          <w:sz w:val="24"/>
          <w:szCs w:val="24"/>
        </w:rPr>
        <w:t>20</w:t>
      </w:r>
      <w:r w:rsidR="009F03B9" w:rsidRPr="00BA6B4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9F03B9">
        <w:rPr>
          <w:rFonts w:ascii="Times New Roman" w:hAnsi="Times New Roman"/>
          <w:b/>
          <w:sz w:val="24"/>
          <w:szCs w:val="24"/>
        </w:rPr>
        <w:t>:</w:t>
      </w:r>
    </w:p>
    <w:p w:rsidR="009F03B9" w:rsidRDefault="009F03B9" w:rsidP="009F03B9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МО в работе над темами самообразования обратить внимание на их практическую направленность.</w:t>
      </w:r>
    </w:p>
    <w:p w:rsidR="0023103A" w:rsidRDefault="0023103A" w:rsidP="0023103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3103A">
        <w:rPr>
          <w:rFonts w:ascii="Times New Roman" w:hAnsi="Times New Roman"/>
          <w:sz w:val="24"/>
          <w:szCs w:val="24"/>
        </w:rPr>
        <w:t>Продолжить изучение и внедрение новых форм и методов организации урочной и внеурочной  деятельности с целью повышения качества знаний.</w:t>
      </w:r>
    </w:p>
    <w:p w:rsidR="0023103A" w:rsidRPr="0023103A" w:rsidRDefault="009F03B9" w:rsidP="0023103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рабо</w:t>
      </w:r>
      <w:r w:rsidR="007F2485" w:rsidRP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по  подготовке </w:t>
      </w:r>
      <w:r w:rsid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9 и11классов </w:t>
      </w:r>
      <w:r w:rsidRPr="002310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выпускным экзаменам.</w:t>
      </w:r>
    </w:p>
    <w:p w:rsidR="009F03B9" w:rsidRPr="0023103A" w:rsidRDefault="0023103A" w:rsidP="0023103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рабочих программ руководствоваться Положением о рабочих программах</w:t>
      </w:r>
      <w:r w:rsidR="007B224E">
        <w:rPr>
          <w:rFonts w:ascii="Times New Roman" w:hAnsi="Times New Roman"/>
          <w:sz w:val="24"/>
          <w:szCs w:val="24"/>
        </w:rPr>
        <w:t xml:space="preserve"> школы-интерната.</w:t>
      </w:r>
    </w:p>
    <w:p w:rsidR="00927112" w:rsidRDefault="00927112" w:rsidP="00927112">
      <w:pPr>
        <w:tabs>
          <w:tab w:val="left" w:pos="720"/>
        </w:tabs>
        <w:suppressAutoHyphens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27112" w:rsidRDefault="00927112" w:rsidP="00927112">
      <w:pPr>
        <w:tabs>
          <w:tab w:val="left" w:pos="720"/>
        </w:tabs>
        <w:suppressAutoHyphens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27112" w:rsidRPr="00BA6B4D" w:rsidRDefault="00927112" w:rsidP="00927112">
      <w:pPr>
        <w:tabs>
          <w:tab w:val="left" w:pos="720"/>
        </w:tabs>
        <w:suppressAutoHyphens/>
        <w:spacing w:after="0"/>
        <w:ind w:left="108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/>
          <w:sz w:val="24"/>
          <w:szCs w:val="24"/>
        </w:rPr>
        <w:t>МО______________________Лазарева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9F03B9" w:rsidRDefault="009F03B9" w:rsidP="009F03B9"/>
    <w:p w:rsidR="009F03B9" w:rsidRDefault="009F03B9" w:rsidP="00093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3B9" w:rsidRPr="002D240F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№2</w:t>
      </w:r>
    </w:p>
    <w:p w:rsidR="009F03B9" w:rsidRPr="002D240F" w:rsidRDefault="00C1158F" w:rsidP="00C1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СОВМЕСТНОГО </w:t>
      </w:r>
      <w:r w:rsidR="009F03B9"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МО УЧИТЕЛЕЙ</w:t>
      </w:r>
    </w:p>
    <w:p w:rsidR="009F03B9" w:rsidRPr="002D240F" w:rsidRDefault="00C1158F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И ЕСТЕСТВЕННО-МАТЕМАТИЧЕСКОГО ЦИКЛОВ</w:t>
      </w:r>
    </w:p>
    <w:p w:rsidR="009F03B9" w:rsidRPr="002D240F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11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</w:t>
      </w:r>
      <w:r w:rsidR="00115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201</w:t>
      </w:r>
      <w:r w:rsidR="00C11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9F03B9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 учител</w:t>
      </w:r>
      <w:r w:rsidR="00C115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предметов гуманитарного и естественно-математического циклов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3B9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</w:p>
    <w:p w:rsidR="003101BC" w:rsidRDefault="003101BC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58F">
        <w:rPr>
          <w:rFonts w:ascii="Times New Roman" w:hAnsi="Times New Roman" w:cs="Times New Roman"/>
          <w:sz w:val="24"/>
          <w:szCs w:val="24"/>
        </w:rPr>
        <w:t xml:space="preserve">Методы и приемы развития коммуникативной компетенции на уроках предметов </w:t>
      </w:r>
      <w:proofErr w:type="gramStart"/>
      <w:r w:rsidRPr="00C1158F">
        <w:rPr>
          <w:rFonts w:ascii="Times New Roman" w:hAnsi="Times New Roman" w:cs="Times New Roman"/>
          <w:sz w:val="24"/>
          <w:szCs w:val="24"/>
        </w:rPr>
        <w:t>ГЦ</w:t>
      </w:r>
      <w:proofErr w:type="gramEnd"/>
      <w:r w:rsidRPr="00C1158F">
        <w:rPr>
          <w:rFonts w:ascii="Times New Roman" w:hAnsi="Times New Roman" w:cs="Times New Roman"/>
          <w:sz w:val="24"/>
          <w:szCs w:val="24"/>
        </w:rPr>
        <w:t>.</w:t>
      </w:r>
    </w:p>
    <w:p w:rsidR="009F03B9" w:rsidRDefault="009F03B9" w:rsidP="009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3101BC" w:rsidRPr="003101BC" w:rsidRDefault="003101BC" w:rsidP="003101B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BC">
        <w:rPr>
          <w:rFonts w:ascii="Times New Roman" w:hAnsi="Times New Roman" w:cs="Times New Roman"/>
          <w:sz w:val="24"/>
          <w:szCs w:val="24"/>
        </w:rPr>
        <w:t xml:space="preserve">Справка по результатам административных контрольных работ по русскому языку, математике, биологии. </w:t>
      </w:r>
      <w:r w:rsidRPr="0031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 результатах проверки техники чтения обучающихся 1-5 классов по итогам 1 четверти 2019-2020 учебного года.</w:t>
      </w:r>
      <w:r w:rsidRPr="0031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8F" w:rsidRPr="00783033" w:rsidRDefault="00C1158F" w:rsidP="00115B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8F">
        <w:rPr>
          <w:rFonts w:ascii="Times New Roman" w:hAnsi="Times New Roman" w:cs="Times New Roman"/>
          <w:sz w:val="24"/>
          <w:szCs w:val="24"/>
        </w:rPr>
        <w:t xml:space="preserve">Методы и приемы развития коммуникативной компетенции на уроках предметов </w:t>
      </w:r>
      <w:proofErr w:type="gramStart"/>
      <w:r w:rsidRPr="00C1158F">
        <w:rPr>
          <w:rFonts w:ascii="Times New Roman" w:hAnsi="Times New Roman" w:cs="Times New Roman"/>
          <w:sz w:val="24"/>
          <w:szCs w:val="24"/>
        </w:rPr>
        <w:t>ГЦ</w:t>
      </w:r>
      <w:proofErr w:type="gramEnd"/>
      <w:r w:rsidRPr="00C1158F">
        <w:rPr>
          <w:rFonts w:ascii="Times New Roman" w:hAnsi="Times New Roman" w:cs="Times New Roman"/>
          <w:sz w:val="24"/>
          <w:szCs w:val="24"/>
        </w:rPr>
        <w:t>. Лысенко Н.С. Костенко Л.К.</w:t>
      </w:r>
    </w:p>
    <w:p w:rsidR="00783033" w:rsidRDefault="00783033" w:rsidP="00115B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проектной деятельности.</w:t>
      </w:r>
    </w:p>
    <w:p w:rsidR="009F03B9" w:rsidRPr="00957807" w:rsidRDefault="00C1158F" w:rsidP="00115B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вопросы.</w:t>
      </w:r>
      <w:r w:rsidRPr="00C1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3B9" w:rsidRPr="002D240F" w:rsidRDefault="009F03B9" w:rsidP="009F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C8D" w:rsidRDefault="009F03B9" w:rsidP="007830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 заседание МО </w:t>
      </w:r>
      <w:r w:rsidR="00C47A00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Лазарева,</w:t>
      </w:r>
      <w:r w:rsidRPr="002D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проанализировала выполнение членами МО плана работы в течение первой четверти.</w:t>
      </w:r>
      <w:r w:rsidR="0009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отметила, что в начале 1 четверти были проведены диагностические контрольные работы, согласно </w:t>
      </w:r>
      <w:proofErr w:type="gramStart"/>
      <w:r w:rsidR="00093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="0009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сформирован список </w:t>
      </w:r>
      <w:r w:rsidR="00310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9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нуждающихся в дополнительных занятиях, график дополнительных занятий составлен и занятия ведутся согласно графику. </w:t>
      </w:r>
      <w:r w:rsidR="003101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изучена справка</w:t>
      </w:r>
      <w:r w:rsidR="003101BC" w:rsidRPr="003101BC">
        <w:rPr>
          <w:rFonts w:ascii="Times New Roman" w:hAnsi="Times New Roman" w:cs="Times New Roman"/>
          <w:sz w:val="24"/>
          <w:szCs w:val="24"/>
        </w:rPr>
        <w:t xml:space="preserve"> по результатам административных контрольных работ по русскому языку, математике, биологии.</w:t>
      </w:r>
      <w:r w:rsidR="003101BC">
        <w:rPr>
          <w:rFonts w:ascii="Times New Roman" w:hAnsi="Times New Roman" w:cs="Times New Roman"/>
          <w:sz w:val="24"/>
          <w:szCs w:val="24"/>
        </w:rPr>
        <w:t xml:space="preserve"> </w:t>
      </w:r>
      <w:r w:rsidR="003A0C86">
        <w:rPr>
          <w:rFonts w:ascii="Times New Roman" w:hAnsi="Times New Roman" w:cs="Times New Roman"/>
          <w:sz w:val="24"/>
          <w:szCs w:val="24"/>
        </w:rPr>
        <w:t xml:space="preserve">Педагоги обратили внимание, что низкий уровень </w:t>
      </w:r>
      <w:proofErr w:type="spellStart"/>
      <w:r w:rsidR="003A0C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A0C86">
        <w:rPr>
          <w:rFonts w:ascii="Times New Roman" w:hAnsi="Times New Roman" w:cs="Times New Roman"/>
          <w:sz w:val="24"/>
          <w:szCs w:val="24"/>
        </w:rPr>
        <w:t xml:space="preserve"> и качества знаний по математике в 6 классе, по алгебре в 7, по геометрии в 8 классах. В этих же классах низкий уровень </w:t>
      </w:r>
      <w:proofErr w:type="spellStart"/>
      <w:r w:rsidR="003A0C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A0C86">
        <w:rPr>
          <w:rFonts w:ascii="Times New Roman" w:hAnsi="Times New Roman" w:cs="Times New Roman"/>
          <w:sz w:val="24"/>
          <w:szCs w:val="24"/>
        </w:rPr>
        <w:t xml:space="preserve"> и качества знаний по русскому языку. Учителями были рассмотрены типичные ошибки, допущенные обучающимися, и рекомендации.</w:t>
      </w:r>
      <w:r w:rsidR="003101BC" w:rsidRPr="00310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D4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рассмотрена справка </w:t>
      </w:r>
      <w:r w:rsidR="0078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D4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</w:t>
      </w:r>
      <w:r w:rsidR="0078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техники чтения </w:t>
      </w:r>
      <w:r w:rsidR="00D4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1-5</w:t>
      </w:r>
      <w:r w:rsidR="00D4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</w:t>
      </w:r>
      <w:r w:rsidR="00D45B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рекомендовано </w:t>
      </w:r>
      <w:r w:rsidR="00A8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уроки литературы тренировочные упражнения для совершенствования техники </w:t>
      </w:r>
      <w:r w:rsidR="007830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="00A84C8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 на каждом уроке словарную работу по разъяснению новых слов и понятий, работать над развитием у учащихся потребности в каждодневном чтении, проводить целенаправленную работу по формированию навыков выразительного и осознанного чтения текста, проводить дополнительные занятия с учащимися, слабо владеющими навыками чтения.</w:t>
      </w:r>
    </w:p>
    <w:p w:rsidR="005C64B3" w:rsidRDefault="005C64B3" w:rsidP="0078303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вопросом рассмотрели результаты проведения пробного ОГЭ по русскому языку в 9 классе и пробного итогового сочинения в 11 классе.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Л.К. проанализировала результаты проведения, указав на виды деятельности, которые у обучающихся вызывают затруднения.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результаты проведения пробного итогового сочинения Лазарева И.Н. обратила внимание на то, что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отличаются оригинальностью</w:t>
      </w:r>
      <w:r w:rsidR="002D0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аргументы не раскрыты до конца. Не все обучающиеся набирают нужное количество слов.</w:t>
      </w:r>
    </w:p>
    <w:p w:rsidR="009301FA" w:rsidRDefault="00D410D7" w:rsidP="00783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57D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36C0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лючевы</w:t>
      </w:r>
      <w:r w:rsidR="00C5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</w:t>
      </w:r>
      <w:r w:rsidR="00C5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был вопрос </w:t>
      </w:r>
      <w:r w:rsidR="0078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различных </w:t>
      </w:r>
      <w:r w:rsidR="00783033">
        <w:rPr>
          <w:rFonts w:ascii="Times New Roman" w:hAnsi="Times New Roman" w:cs="Times New Roman"/>
          <w:sz w:val="24"/>
          <w:szCs w:val="24"/>
        </w:rPr>
        <w:t>м</w:t>
      </w:r>
      <w:r w:rsidR="00783033" w:rsidRPr="00C1158F">
        <w:rPr>
          <w:rFonts w:ascii="Times New Roman" w:hAnsi="Times New Roman" w:cs="Times New Roman"/>
          <w:sz w:val="24"/>
          <w:szCs w:val="24"/>
        </w:rPr>
        <w:t>етод</w:t>
      </w:r>
      <w:r w:rsidR="00783033">
        <w:rPr>
          <w:rFonts w:ascii="Times New Roman" w:hAnsi="Times New Roman" w:cs="Times New Roman"/>
          <w:sz w:val="24"/>
          <w:szCs w:val="24"/>
        </w:rPr>
        <w:t>ов</w:t>
      </w:r>
      <w:r w:rsidR="00783033" w:rsidRPr="00C1158F">
        <w:rPr>
          <w:rFonts w:ascii="Times New Roman" w:hAnsi="Times New Roman" w:cs="Times New Roman"/>
          <w:sz w:val="24"/>
          <w:szCs w:val="24"/>
        </w:rPr>
        <w:t xml:space="preserve"> и прием</w:t>
      </w:r>
      <w:r w:rsidR="00783033">
        <w:rPr>
          <w:rFonts w:ascii="Times New Roman" w:hAnsi="Times New Roman" w:cs="Times New Roman"/>
          <w:sz w:val="24"/>
          <w:szCs w:val="24"/>
        </w:rPr>
        <w:t>ов</w:t>
      </w:r>
      <w:r w:rsidR="00783033" w:rsidRPr="00C1158F">
        <w:rPr>
          <w:rFonts w:ascii="Times New Roman" w:hAnsi="Times New Roman" w:cs="Times New Roman"/>
          <w:sz w:val="24"/>
          <w:szCs w:val="24"/>
        </w:rPr>
        <w:t xml:space="preserve"> развития коммуникативной компетенции на уроках предметов </w:t>
      </w:r>
      <w:proofErr w:type="gramStart"/>
      <w:r w:rsidR="00783033" w:rsidRPr="00C1158F">
        <w:rPr>
          <w:rFonts w:ascii="Times New Roman" w:hAnsi="Times New Roman" w:cs="Times New Roman"/>
          <w:sz w:val="24"/>
          <w:szCs w:val="24"/>
        </w:rPr>
        <w:t>ГЦ</w:t>
      </w:r>
      <w:proofErr w:type="gramEnd"/>
      <w:r w:rsidR="00783033" w:rsidRPr="00C1158F">
        <w:rPr>
          <w:rFonts w:ascii="Times New Roman" w:hAnsi="Times New Roman" w:cs="Times New Roman"/>
          <w:sz w:val="24"/>
          <w:szCs w:val="24"/>
        </w:rPr>
        <w:t>.</w:t>
      </w:r>
      <w:r w:rsidR="0078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5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</w:t>
      </w:r>
      <w:r w:rsidR="0093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proofErr w:type="gramStart"/>
      <w:r w:rsidR="00930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r w:rsidR="007830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78303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русского языка Костенко Л.К. и английского языка Лысенко Н.С. Людмила Кузьминична обосновала</w:t>
      </w:r>
      <w:proofErr w:type="gramEnd"/>
      <w:r w:rsidR="0078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поднятого вопроса, классифицировала коммуникативные качества речи,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продемонстрировала наиболее эффективные методы и приемы, направленные на развитие коммуникативной компетенции. Надежда Сергеевна рассказала о развитии коммуникативной компетенции через создание ситуаций речевого общения, показала способы моделирования ситуаций речевого общения. </w:t>
      </w:r>
    </w:p>
    <w:p w:rsidR="00D410D7" w:rsidRPr="00783033" w:rsidRDefault="00D410D7" w:rsidP="00783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 вопросу организации проектной</w:t>
      </w:r>
      <w:r w:rsidR="0002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выступила Соболева Н.А. Она ознакомила педагогов со списком тем проектов, выбранных </w:t>
      </w:r>
      <w:proofErr w:type="gramStart"/>
      <w:r w:rsidR="00024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02466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обратила внимание на нескольких детей, еще не определившихся с направлением работы, особенно остановилась на 9 классе.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F03B9" w:rsidRPr="002D240F" w:rsidRDefault="005C64B3" w:rsidP="009F03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ознакомила со списком победителей и призеров школьного этапа ВОШ, обратила внимание на необходимость подготовки данных обучающихся к муниципальному этапу ВОШ. </w:t>
      </w:r>
    </w:p>
    <w:p w:rsidR="00E775C5" w:rsidRDefault="00E775C5" w:rsidP="009F03B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B9" w:rsidRPr="000D6974" w:rsidRDefault="009F03B9" w:rsidP="009F03B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Рекомендации:</w:t>
      </w:r>
    </w:p>
    <w:p w:rsidR="009F03B9" w:rsidRDefault="009F03B9" w:rsidP="009F03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МО </w:t>
      </w:r>
      <w:r w:rsidR="00A61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целенаправленную работу по формированию навыков выразительного и осознанного чтения учащихся.</w:t>
      </w:r>
    </w:p>
    <w:p w:rsidR="002D0D42" w:rsidRDefault="002D0D42" w:rsidP="009F03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контроль над посещением дополнительных занятий, </w:t>
      </w:r>
      <w:r w:rsidR="00E775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домашнего задания.</w:t>
      </w:r>
    </w:p>
    <w:p w:rsidR="009F03B9" w:rsidRDefault="009F03B9" w:rsidP="009F03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работу по подготовке воспитанников к участию в муниципальном этапе олимпиады школьников.</w:t>
      </w:r>
    </w:p>
    <w:p w:rsidR="007B73E6" w:rsidRDefault="00C34F91" w:rsidP="007B73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="00E77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ОГЭ, ЕГЭ, итоговому сочинению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144" w:rsidRDefault="00313144" w:rsidP="007B73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проектов контролировать этапы работы над проектами.</w:t>
      </w:r>
    </w:p>
    <w:p w:rsidR="00C34F91" w:rsidRDefault="00C34F91" w:rsidP="00C34F91">
      <w:pPr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91" w:rsidRDefault="00C34F91" w:rsidP="00C34F91">
      <w:pPr>
        <w:spacing w:after="0" w:line="240" w:lineRule="auto"/>
        <w:ind w:left="1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__________________Лазарева </w:t>
      </w:r>
      <w:r w:rsidR="00196ED7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</w:t>
      </w:r>
    </w:p>
    <w:p w:rsidR="00A613CA" w:rsidRDefault="00A613CA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CA" w:rsidRDefault="00A613CA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4F" w:rsidRDefault="0008174F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144" w:rsidRDefault="00313144" w:rsidP="007B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D2" w:rsidRPr="000B41B0" w:rsidRDefault="005271D2" w:rsidP="000B41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71D2" w:rsidRPr="000B41B0" w:rsidSect="000D1667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8C3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6824CB"/>
    <w:multiLevelType w:val="hybridMultilevel"/>
    <w:tmpl w:val="5ABA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3C02"/>
    <w:multiLevelType w:val="hybridMultilevel"/>
    <w:tmpl w:val="3ADC7B66"/>
    <w:lvl w:ilvl="0" w:tplc="9E245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02C5"/>
    <w:multiLevelType w:val="hybridMultilevel"/>
    <w:tmpl w:val="98C2F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2629"/>
    <w:multiLevelType w:val="hybridMultilevel"/>
    <w:tmpl w:val="635E65DE"/>
    <w:lvl w:ilvl="0" w:tplc="8C807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0429"/>
    <w:multiLevelType w:val="hybridMultilevel"/>
    <w:tmpl w:val="210292D6"/>
    <w:lvl w:ilvl="0" w:tplc="919EBD1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D33229"/>
    <w:multiLevelType w:val="hybridMultilevel"/>
    <w:tmpl w:val="D414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9294F"/>
    <w:multiLevelType w:val="hybridMultilevel"/>
    <w:tmpl w:val="D7F6AE64"/>
    <w:lvl w:ilvl="0" w:tplc="09401A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721E31"/>
    <w:multiLevelType w:val="hybridMultilevel"/>
    <w:tmpl w:val="D7F6AE64"/>
    <w:lvl w:ilvl="0" w:tplc="09401A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77C47"/>
    <w:multiLevelType w:val="hybridMultilevel"/>
    <w:tmpl w:val="04044B56"/>
    <w:lvl w:ilvl="0" w:tplc="73029A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749B4"/>
    <w:multiLevelType w:val="hybridMultilevel"/>
    <w:tmpl w:val="4808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B7162"/>
    <w:multiLevelType w:val="hybridMultilevel"/>
    <w:tmpl w:val="07B6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61AD4"/>
    <w:multiLevelType w:val="hybridMultilevel"/>
    <w:tmpl w:val="4808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E4368"/>
    <w:multiLevelType w:val="hybridMultilevel"/>
    <w:tmpl w:val="FC04C74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7F105381"/>
    <w:multiLevelType w:val="hybridMultilevel"/>
    <w:tmpl w:val="6C4AF012"/>
    <w:lvl w:ilvl="0" w:tplc="09401A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FD13770"/>
    <w:multiLevelType w:val="hybridMultilevel"/>
    <w:tmpl w:val="04044B56"/>
    <w:lvl w:ilvl="0" w:tplc="73029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14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313"/>
    <w:rsid w:val="00006D82"/>
    <w:rsid w:val="00024661"/>
    <w:rsid w:val="00030340"/>
    <w:rsid w:val="00034D5D"/>
    <w:rsid w:val="00046B1F"/>
    <w:rsid w:val="00064DF6"/>
    <w:rsid w:val="00075ED5"/>
    <w:rsid w:val="0008174F"/>
    <w:rsid w:val="00093E88"/>
    <w:rsid w:val="00094BB1"/>
    <w:rsid w:val="000A0DE9"/>
    <w:rsid w:val="000B41B0"/>
    <w:rsid w:val="000C0402"/>
    <w:rsid w:val="000D1667"/>
    <w:rsid w:val="001123B3"/>
    <w:rsid w:val="0011566F"/>
    <w:rsid w:val="00115B33"/>
    <w:rsid w:val="00120D3C"/>
    <w:rsid w:val="001324D3"/>
    <w:rsid w:val="0015370D"/>
    <w:rsid w:val="00192DC6"/>
    <w:rsid w:val="00193C15"/>
    <w:rsid w:val="0019496E"/>
    <w:rsid w:val="00196ED7"/>
    <w:rsid w:val="001B2E00"/>
    <w:rsid w:val="001D16B4"/>
    <w:rsid w:val="002155DF"/>
    <w:rsid w:val="0023103A"/>
    <w:rsid w:val="00243D3B"/>
    <w:rsid w:val="00245BF2"/>
    <w:rsid w:val="0026440E"/>
    <w:rsid w:val="00270FEB"/>
    <w:rsid w:val="002A5C55"/>
    <w:rsid w:val="002D0D42"/>
    <w:rsid w:val="003101BC"/>
    <w:rsid w:val="00313144"/>
    <w:rsid w:val="00321DD3"/>
    <w:rsid w:val="0032697A"/>
    <w:rsid w:val="00336D8E"/>
    <w:rsid w:val="003551DD"/>
    <w:rsid w:val="00381508"/>
    <w:rsid w:val="003A0C86"/>
    <w:rsid w:val="003B0FB9"/>
    <w:rsid w:val="003D15EC"/>
    <w:rsid w:val="00407FF7"/>
    <w:rsid w:val="00436C0A"/>
    <w:rsid w:val="004370AE"/>
    <w:rsid w:val="00490313"/>
    <w:rsid w:val="00491C4C"/>
    <w:rsid w:val="00493866"/>
    <w:rsid w:val="004C2593"/>
    <w:rsid w:val="004C30C3"/>
    <w:rsid w:val="004C77C2"/>
    <w:rsid w:val="004E49F8"/>
    <w:rsid w:val="00512E6E"/>
    <w:rsid w:val="005271D2"/>
    <w:rsid w:val="005379AF"/>
    <w:rsid w:val="005958B2"/>
    <w:rsid w:val="005A494F"/>
    <w:rsid w:val="005C5F5E"/>
    <w:rsid w:val="005C64B3"/>
    <w:rsid w:val="005F3E47"/>
    <w:rsid w:val="00601ACB"/>
    <w:rsid w:val="00626326"/>
    <w:rsid w:val="006359AF"/>
    <w:rsid w:val="0067424A"/>
    <w:rsid w:val="006A0328"/>
    <w:rsid w:val="006D11FA"/>
    <w:rsid w:val="0070427E"/>
    <w:rsid w:val="0073223A"/>
    <w:rsid w:val="007371FB"/>
    <w:rsid w:val="00737ACE"/>
    <w:rsid w:val="00783033"/>
    <w:rsid w:val="007B224E"/>
    <w:rsid w:val="007B6CBD"/>
    <w:rsid w:val="007B73E6"/>
    <w:rsid w:val="007C456F"/>
    <w:rsid w:val="007D6D3B"/>
    <w:rsid w:val="007E654C"/>
    <w:rsid w:val="007F02F3"/>
    <w:rsid w:val="007F2485"/>
    <w:rsid w:val="008245C3"/>
    <w:rsid w:val="008538BF"/>
    <w:rsid w:val="00880FEE"/>
    <w:rsid w:val="008879DC"/>
    <w:rsid w:val="0089373F"/>
    <w:rsid w:val="008B30F2"/>
    <w:rsid w:val="008D156F"/>
    <w:rsid w:val="008E037C"/>
    <w:rsid w:val="0090194F"/>
    <w:rsid w:val="0092225C"/>
    <w:rsid w:val="00927112"/>
    <w:rsid w:val="009301FA"/>
    <w:rsid w:val="009A6680"/>
    <w:rsid w:val="009D2661"/>
    <w:rsid w:val="009F03B9"/>
    <w:rsid w:val="009F3201"/>
    <w:rsid w:val="009F4A14"/>
    <w:rsid w:val="00A05F9E"/>
    <w:rsid w:val="00A13D46"/>
    <w:rsid w:val="00A32FB9"/>
    <w:rsid w:val="00A42C14"/>
    <w:rsid w:val="00A543CE"/>
    <w:rsid w:val="00A613CA"/>
    <w:rsid w:val="00A64A2F"/>
    <w:rsid w:val="00A84C8D"/>
    <w:rsid w:val="00AB295A"/>
    <w:rsid w:val="00AF7F60"/>
    <w:rsid w:val="00B14380"/>
    <w:rsid w:val="00B309DB"/>
    <w:rsid w:val="00B37122"/>
    <w:rsid w:val="00BA00F3"/>
    <w:rsid w:val="00BC167B"/>
    <w:rsid w:val="00BE3C77"/>
    <w:rsid w:val="00C06CF8"/>
    <w:rsid w:val="00C1158F"/>
    <w:rsid w:val="00C30E8E"/>
    <w:rsid w:val="00C34F91"/>
    <w:rsid w:val="00C40193"/>
    <w:rsid w:val="00C47A00"/>
    <w:rsid w:val="00C57D6D"/>
    <w:rsid w:val="00C81928"/>
    <w:rsid w:val="00C87D7C"/>
    <w:rsid w:val="00CA4890"/>
    <w:rsid w:val="00CD220A"/>
    <w:rsid w:val="00D17492"/>
    <w:rsid w:val="00D410D7"/>
    <w:rsid w:val="00D41245"/>
    <w:rsid w:val="00D45B2D"/>
    <w:rsid w:val="00DB0BA5"/>
    <w:rsid w:val="00DB1F9D"/>
    <w:rsid w:val="00DC265F"/>
    <w:rsid w:val="00E30783"/>
    <w:rsid w:val="00E775C5"/>
    <w:rsid w:val="00E8163E"/>
    <w:rsid w:val="00ED73D1"/>
    <w:rsid w:val="00F317AE"/>
    <w:rsid w:val="00F81D27"/>
    <w:rsid w:val="00F91CD2"/>
    <w:rsid w:val="00FA72EA"/>
    <w:rsid w:val="00FB0B35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B9"/>
    <w:pPr>
      <w:ind w:left="720"/>
      <w:contextualSpacing/>
    </w:pPr>
  </w:style>
  <w:style w:type="character" w:customStyle="1" w:styleId="a4">
    <w:name w:val="Основной текст Знак"/>
    <w:link w:val="a5"/>
    <w:rsid w:val="00F91CD2"/>
    <w:rPr>
      <w:shd w:val="clear" w:color="auto" w:fill="FFFFFF"/>
    </w:rPr>
  </w:style>
  <w:style w:type="paragraph" w:styleId="a5">
    <w:name w:val="Body Text"/>
    <w:basedOn w:val="a"/>
    <w:link w:val="a4"/>
    <w:rsid w:val="00F91CD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F91CD2"/>
  </w:style>
  <w:style w:type="table" w:styleId="a6">
    <w:name w:val="Table Grid"/>
    <w:basedOn w:val="a1"/>
    <w:uiPriority w:val="59"/>
    <w:rsid w:val="000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89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1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85EB-8948-4756-9199-88628C58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ученик</cp:lastModifiedBy>
  <cp:revision>42</cp:revision>
  <cp:lastPrinted>2017-09-09T11:38:00Z</cp:lastPrinted>
  <dcterms:created xsi:type="dcterms:W3CDTF">2014-10-29T16:05:00Z</dcterms:created>
  <dcterms:modified xsi:type="dcterms:W3CDTF">2019-12-09T10:08:00Z</dcterms:modified>
</cp:coreProperties>
</file>