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9D" w:rsidRPr="004E5D9D" w:rsidRDefault="004E5D9D" w:rsidP="004E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D9D">
        <w:rPr>
          <w:rFonts w:ascii="Times New Roman" w:eastAsia="Times New Roman" w:hAnsi="Times New Roman" w:cs="Times New Roman"/>
          <w:b/>
          <w:bCs/>
          <w:sz w:val="20"/>
          <w:szCs w:val="20"/>
        </w:rPr>
        <w:t>26.12.13г.</w:t>
      </w:r>
    </w:p>
    <w:p w:rsidR="004E5D9D" w:rsidRPr="004E5D9D" w:rsidRDefault="004E5D9D" w:rsidP="004E5D9D">
      <w:pPr>
        <w:shd w:val="clear" w:color="auto" w:fill="FFFFFF"/>
        <w:spacing w:before="100" w:beforeAutospacing="1"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4E5D9D">
        <w:rPr>
          <w:rFonts w:ascii="Arial" w:eastAsia="Times New Roman" w:hAnsi="Arial" w:cs="Arial"/>
          <w:b/>
          <w:bCs/>
          <w:color w:val="333333"/>
          <w:sz w:val="20"/>
          <w:szCs w:val="20"/>
        </w:rPr>
        <w:t>Анкета «Удовлетворенность работой школы» </w:t>
      </w:r>
    </w:p>
    <w:p w:rsidR="004E5D9D" w:rsidRPr="004E5D9D" w:rsidRDefault="004E5D9D" w:rsidP="004E5D9D">
      <w:pPr>
        <w:shd w:val="clear" w:color="auto" w:fill="FFFFFF"/>
        <w:spacing w:before="100" w:beforeAutospacing="1"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4E5D9D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для участников образовательного процесса.</w:t>
      </w:r>
    </w:p>
    <w:p w:rsidR="004E5D9D" w:rsidRPr="004E5D9D" w:rsidRDefault="004E5D9D" w:rsidP="004E5D9D">
      <w:pPr>
        <w:shd w:val="clear" w:color="auto" w:fill="FFFFFF"/>
        <w:spacing w:before="100" w:beforeAutospacing="1"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4E5D9D" w:rsidRPr="004E5D9D" w:rsidRDefault="004E5D9D" w:rsidP="004E5D9D">
      <w:pPr>
        <w:shd w:val="clear" w:color="auto" w:fill="FFFFFF"/>
        <w:spacing w:before="100" w:beforeAutospacing="1"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4E5D9D">
        <w:rPr>
          <w:rFonts w:ascii="Arial" w:eastAsia="Times New Roman" w:hAnsi="Arial" w:cs="Arial"/>
          <w:color w:val="333333"/>
          <w:sz w:val="20"/>
          <w:szCs w:val="20"/>
        </w:rPr>
        <w:t>Цель: Выявление степени удовлетворенности работой школы у участников образовательного процесса по разным направлениям деятельности образовательного учреждения.</w:t>
      </w:r>
    </w:p>
    <w:p w:rsidR="004E5D9D" w:rsidRPr="004E5D9D" w:rsidRDefault="004E5D9D" w:rsidP="004E5D9D">
      <w:pPr>
        <w:shd w:val="clear" w:color="auto" w:fill="FFFFFF"/>
        <w:spacing w:before="100" w:beforeAutospacing="1"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4E5D9D">
        <w:rPr>
          <w:rFonts w:ascii="Arial" w:eastAsia="Times New Roman" w:hAnsi="Arial" w:cs="Arial"/>
          <w:color w:val="333333"/>
          <w:sz w:val="20"/>
          <w:szCs w:val="20"/>
        </w:rPr>
        <w:t>В анкетировании приняли участие воспитанники 8,9а, 9б,10,11-х классов, в количестве 64 человека.</w:t>
      </w:r>
    </w:p>
    <w:p w:rsidR="004E5D9D" w:rsidRPr="004E5D9D" w:rsidRDefault="004E5D9D" w:rsidP="004E5D9D">
      <w:pPr>
        <w:shd w:val="clear" w:color="auto" w:fill="FFFFFF"/>
        <w:spacing w:before="100" w:beforeAutospacing="1"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tbl>
      <w:tblPr>
        <w:tblW w:w="9495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56"/>
        <w:gridCol w:w="779"/>
        <w:gridCol w:w="912"/>
        <w:gridCol w:w="775"/>
        <w:gridCol w:w="673"/>
      </w:tblGrid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u w:val="single"/>
              </w:rPr>
              <w:t>Утверждение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u w:val="single"/>
              </w:rPr>
              <w:t>да</w:t>
            </w: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u w:val="single"/>
              </w:rPr>
              <w:t>от части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u w:val="single"/>
              </w:rPr>
              <w:t>не знаю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u w:val="single"/>
              </w:rPr>
              <w:t>нет</w:t>
            </w: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Удовлетворены ли вы организацией школьного быта?</w:t>
            </w:r>
          </w:p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Санитарно-гигиеническим состоянием школьных помещений?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88%</w:t>
            </w: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12%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Материально-техническим оснащением?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78%</w:t>
            </w: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21%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1%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Оформлением школьных помещений?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98%</w:t>
            </w: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1%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1%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Обеспечением безопасности вашего нахождения в школе?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100%</w:t>
            </w: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Работой школьной столовой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95%</w:t>
            </w: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4%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1%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Работой медицинского кабинета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86%</w:t>
            </w: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14%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Удовлетворены ли вы организацией учебно-воспитательного процесса?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28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Расписанием?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74%</w:t>
            </w: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24%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2%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Уровнем преподавания: педагоги дают глубокие прочные знания?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95%</w:t>
            </w: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5%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Организацией дополнительных занятий по предметам?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100%</w:t>
            </w: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Организацией индивидуального подхода: педагоги учитывают Ваши индивидуальные особенности 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89%</w:t>
            </w: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9%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2%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Балансом учебных нагрузок: Вы не перегружены учебными </w:t>
            </w: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занятиями и домашними заданиями?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64%</w:t>
            </w: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34%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2%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Справедливостью оценивания на уроках педагогами?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89%</w:t>
            </w: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8%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3%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Подготовкой к ГИА,ЕГЭ, к сдаче экзаменов в ВУЗы, ССУЗы?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100%</w:t>
            </w: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Удовлетворены ли вы организацией воспитательного процесса и дополнительного образования?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Проводимыми внеурочными мероприятиями, которые интересны и полезны педагогам, обучающимся, родителям обучающихся?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73%</w:t>
            </w: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14%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8%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4%</w:t>
            </w: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Содержанием и качеством проводимых мероприятий: содержание способствует формированию мировоззрения, культуры, достойного поведения всех участников образовательного процесса?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64%</w:t>
            </w: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29%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7%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Организацией работы кружков, клубов и секций?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54%</w:t>
            </w: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38%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6%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2%</w:t>
            </w: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Организацией мероприятий, помогающих обучающимся определять и развивать свои интересы, способности, таланты?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91%</w:t>
            </w: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9%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Организацией мероприятий, помогающих обучающимся осуществить свой профессиональный выбор?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92%</w:t>
            </w: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5%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3%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Дисциплиной одноклассников на уроках?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56%</w:t>
            </w: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29%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9%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6%</w:t>
            </w: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Удовлетворены ли вы психологическим климатом?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Психологическим климатом в классе?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52%</w:t>
            </w: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42%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2%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4%</w:t>
            </w: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Удовлетворены ли вы степенью комфорта вашего пребывания в среде сверстников, одноклассников?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86%</w:t>
            </w: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18%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6%</w:t>
            </w: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Отношением педагогов к обучающимся?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92%</w:t>
            </w: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6%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2%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Сложившимися отношениями с представителями администрации школы?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94%</w:t>
            </w: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6%</w:t>
            </w: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Сложившимися отношениями с классным руководителем?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30%</w:t>
            </w: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56%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8%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6%</w:t>
            </w: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 школу Вы идете с радостью?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40%</w:t>
            </w: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25%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27%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8%</w:t>
            </w: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Удовлетворены ли вы результатами своей учебной деятельности, развитием?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Удовлетворены ли Вы степенью интереса, который вы проявляете к учебной деятельности?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50%</w:t>
            </w: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48%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4%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8%</w:t>
            </w: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Удовлетворены ли Вы тем, насколько много занимаетесь при подготовке по предметам?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46%</w:t>
            </w: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37%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9%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8%</w:t>
            </w: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Удовлетворены ли Вы своими учебными достижениями?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28%</w:t>
            </w: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59%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9%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4%</w:t>
            </w: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Удовлетворены ли вы системой требований, санкций и поощрений к участникам учебно-воспитательного процесса?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Удовлетворены ли Вы системой требований, предъявляемых к культуре поведения</w:t>
            </w:r>
            <w:r w:rsidRPr="004E5D9D">
              <w:rPr>
                <w:rFonts w:ascii="Arial" w:eastAsia="Times New Roman" w:hAnsi="Arial" w:cs="Arial"/>
                <w:color w:val="333333"/>
                <w:sz w:val="20"/>
              </w:rPr>
              <w:t> </w:t>
            </w:r>
            <w:r w:rsidRPr="004E5D9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</w:t>
            </w: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бучающихся?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88%</w:t>
            </w: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12%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Удовлетворены ли Вы системой санкций и поощрений обучающихся, способствует ли эта система достижению образовательных, воспитательных целей?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48%</w:t>
            </w: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48%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4%</w:t>
            </w: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Обучающимся понятна система оценок, санкций и поощрений?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76%</w:t>
            </w: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24%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4E5D9D" w:rsidRPr="004E5D9D" w:rsidTr="004E5D9D">
        <w:trPr>
          <w:tblCellSpacing w:w="0" w:type="dxa"/>
          <w:jc w:val="center"/>
        </w:trPr>
        <w:tc>
          <w:tcPr>
            <w:tcW w:w="61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Администрация делает все необходимое для охраны здоровья и предупреждения перегрузок обучающихся?</w:t>
            </w:r>
          </w:p>
        </w:tc>
        <w:tc>
          <w:tcPr>
            <w:tcW w:w="5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94%</w:t>
            </w:r>
          </w:p>
        </w:tc>
        <w:tc>
          <w:tcPr>
            <w:tcW w:w="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E5D9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6%</w:t>
            </w:r>
          </w:p>
        </w:tc>
        <w:tc>
          <w:tcPr>
            <w:tcW w:w="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4E5D9D" w:rsidRPr="004E5D9D" w:rsidRDefault="004E5D9D" w:rsidP="004E5D9D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:rsidR="00AC5A41" w:rsidRPr="004E5D9D" w:rsidRDefault="00AC5A41" w:rsidP="004E5D9D"/>
    <w:sectPr w:rsidR="00AC5A41" w:rsidRPr="004E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5D9D"/>
    <w:rsid w:val="004E5D9D"/>
    <w:rsid w:val="00AC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5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2015-02-04T08:22:00Z</dcterms:created>
  <dcterms:modified xsi:type="dcterms:W3CDTF">2015-02-04T08:24:00Z</dcterms:modified>
</cp:coreProperties>
</file>